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91" w:rsidRPr="006F4074" w:rsidRDefault="00A20A98" w:rsidP="008179B5">
      <w:pPr>
        <w:pStyle w:val="af2"/>
        <w:spacing w:beforeLines="100" w:before="360" w:afterLines="100" w:after="360" w:line="300" w:lineRule="exact"/>
        <w:rPr>
          <w:rFonts w:eastAsia="新細明體" w:hAnsi="新細明體"/>
          <w:sz w:val="32"/>
          <w:szCs w:val="32"/>
        </w:rPr>
      </w:pPr>
      <w:r w:rsidRPr="006F4074">
        <w:rPr>
          <w:rFonts w:eastAsia="新細明體" w:hAnsi="新細明體" w:hint="eastAsia"/>
          <w:sz w:val="32"/>
          <w:szCs w:val="32"/>
        </w:rPr>
        <w:t>「</w:t>
      </w:r>
      <w:r w:rsidRPr="006F4074">
        <w:rPr>
          <w:rFonts w:eastAsia="新細明體" w:hAnsi="新細明體" w:hint="eastAsia"/>
          <w:sz w:val="32"/>
          <w:szCs w:val="32"/>
        </w:rPr>
        <w:t>20</w:t>
      </w:r>
      <w:r w:rsidR="00DA3338" w:rsidRPr="006F4074">
        <w:rPr>
          <w:rFonts w:eastAsia="新細明體" w:hAnsi="新細明體" w:hint="eastAsia"/>
          <w:sz w:val="32"/>
          <w:szCs w:val="32"/>
        </w:rPr>
        <w:t>2</w:t>
      </w:r>
      <w:r w:rsidR="00166444">
        <w:rPr>
          <w:rFonts w:eastAsia="新細明體" w:hAnsi="新細明體" w:hint="eastAsia"/>
          <w:sz w:val="32"/>
          <w:szCs w:val="32"/>
        </w:rPr>
        <w:t>1</w:t>
      </w:r>
      <w:r w:rsidR="005B424C" w:rsidRPr="006F4074">
        <w:rPr>
          <w:rFonts w:eastAsia="新細明體" w:hAnsi="新細明體" w:hint="eastAsia"/>
          <w:sz w:val="32"/>
          <w:szCs w:val="32"/>
        </w:rPr>
        <w:t>工程永續與土木防災</w:t>
      </w:r>
      <w:r w:rsidRPr="006F4074">
        <w:rPr>
          <w:rFonts w:eastAsia="新細明體" w:hAnsi="新細明體" w:hint="eastAsia"/>
          <w:sz w:val="32"/>
          <w:szCs w:val="32"/>
        </w:rPr>
        <w:t>研討會</w:t>
      </w:r>
      <w:r w:rsidR="00454790" w:rsidRPr="006F4074">
        <w:rPr>
          <w:rFonts w:eastAsia="新細明體" w:hAnsi="新細明體" w:hint="eastAsia"/>
          <w:sz w:val="32"/>
          <w:szCs w:val="32"/>
        </w:rPr>
        <w:t>」徵稿啟事</w:t>
      </w:r>
    </w:p>
    <w:p w:rsidR="00326133" w:rsidRDefault="00326133" w:rsidP="008179B5">
      <w:pPr>
        <w:adjustRightInd w:val="0"/>
        <w:spacing w:beforeLines="50" w:before="180" w:afterLines="50" w:after="180" w:line="300" w:lineRule="exact"/>
        <w:jc w:val="center"/>
      </w:pPr>
      <w:r>
        <w:rPr>
          <w:rFonts w:hint="eastAsia"/>
        </w:rPr>
        <w:t>作者中文姓名</w:t>
      </w:r>
      <w:r w:rsidRPr="00326133">
        <w:rPr>
          <w:rFonts w:hint="eastAsia"/>
          <w:vertAlign w:val="superscript"/>
        </w:rPr>
        <w:t>1</w:t>
      </w:r>
      <w:r w:rsidRPr="002625ED">
        <w:rPr>
          <w:rFonts w:hint="eastAsia"/>
        </w:rPr>
        <w:t xml:space="preserve"> </w:t>
      </w:r>
      <w:r>
        <w:rPr>
          <w:rFonts w:hint="eastAsia"/>
        </w:rPr>
        <w:t xml:space="preserve"> </w:t>
      </w:r>
      <w:r w:rsidRPr="002625ED">
        <w:rPr>
          <w:rFonts w:hint="eastAsia"/>
        </w:rPr>
        <w:t xml:space="preserve"> </w:t>
      </w:r>
      <w:r>
        <w:rPr>
          <w:rFonts w:hint="eastAsia"/>
        </w:rPr>
        <w:t>作者中文姓名</w:t>
      </w:r>
      <w:r w:rsidRPr="00326133">
        <w:rPr>
          <w:rFonts w:hint="eastAsia"/>
          <w:vertAlign w:val="superscript"/>
        </w:rPr>
        <w:t>2</w:t>
      </w:r>
    </w:p>
    <w:p w:rsidR="00326133" w:rsidRPr="00326133" w:rsidRDefault="00326133" w:rsidP="00FE328A">
      <w:pPr>
        <w:adjustRightInd w:val="0"/>
        <w:snapToGrid w:val="0"/>
        <w:spacing w:line="360" w:lineRule="auto"/>
        <w:jc w:val="center"/>
        <w:rPr>
          <w:sz w:val="20"/>
          <w:szCs w:val="20"/>
        </w:rPr>
      </w:pPr>
      <w:r w:rsidRPr="00326133">
        <w:rPr>
          <w:rFonts w:hint="eastAsia"/>
          <w:sz w:val="20"/>
          <w:szCs w:val="20"/>
          <w:vertAlign w:val="superscript"/>
        </w:rPr>
        <w:t>1</w:t>
      </w:r>
      <w:r w:rsidRPr="00326133">
        <w:rPr>
          <w:rFonts w:hint="eastAsia"/>
          <w:sz w:val="20"/>
          <w:szCs w:val="20"/>
        </w:rPr>
        <w:t>XX</w:t>
      </w:r>
      <w:r w:rsidRPr="00326133">
        <w:rPr>
          <w:rFonts w:hint="eastAsia"/>
          <w:sz w:val="20"/>
          <w:szCs w:val="20"/>
        </w:rPr>
        <w:t>大學</w:t>
      </w:r>
      <w:r w:rsidRPr="00326133">
        <w:rPr>
          <w:rFonts w:hint="eastAsia"/>
          <w:sz w:val="20"/>
          <w:szCs w:val="20"/>
        </w:rPr>
        <w:t xml:space="preserve"> XX</w:t>
      </w:r>
      <w:r w:rsidRPr="00326133">
        <w:rPr>
          <w:rFonts w:hint="eastAsia"/>
          <w:sz w:val="20"/>
          <w:szCs w:val="20"/>
        </w:rPr>
        <w:t>系教授</w:t>
      </w:r>
      <w:r w:rsidRPr="00326133">
        <w:rPr>
          <w:rFonts w:hint="eastAsia"/>
          <w:sz w:val="20"/>
          <w:szCs w:val="20"/>
        </w:rPr>
        <w:t>(</w:t>
      </w:r>
      <w:r w:rsidRPr="00326133">
        <w:rPr>
          <w:rFonts w:hint="eastAsia"/>
          <w:sz w:val="20"/>
          <w:szCs w:val="20"/>
        </w:rPr>
        <w:t>單位、職稱</w:t>
      </w:r>
      <w:r w:rsidRPr="00326133">
        <w:rPr>
          <w:rFonts w:hint="eastAsia"/>
          <w:sz w:val="20"/>
          <w:szCs w:val="20"/>
        </w:rPr>
        <w:t>)</w:t>
      </w:r>
    </w:p>
    <w:p w:rsidR="00FE1291" w:rsidRPr="00326133" w:rsidRDefault="00326133" w:rsidP="00FE328A">
      <w:pPr>
        <w:adjustRightInd w:val="0"/>
        <w:snapToGrid w:val="0"/>
        <w:spacing w:line="360" w:lineRule="auto"/>
        <w:jc w:val="center"/>
        <w:rPr>
          <w:sz w:val="20"/>
          <w:szCs w:val="20"/>
        </w:rPr>
      </w:pPr>
      <w:r w:rsidRPr="00326133">
        <w:rPr>
          <w:rFonts w:hint="eastAsia"/>
          <w:sz w:val="20"/>
          <w:szCs w:val="20"/>
          <w:vertAlign w:val="superscript"/>
        </w:rPr>
        <w:t>2</w:t>
      </w:r>
      <w:r w:rsidRPr="00326133">
        <w:rPr>
          <w:rFonts w:hint="eastAsia"/>
          <w:sz w:val="20"/>
          <w:szCs w:val="20"/>
        </w:rPr>
        <w:t xml:space="preserve"> XXX</w:t>
      </w:r>
      <w:r w:rsidRPr="00326133">
        <w:rPr>
          <w:rFonts w:hint="eastAsia"/>
          <w:sz w:val="20"/>
          <w:szCs w:val="20"/>
        </w:rPr>
        <w:t>股份有限公司</w:t>
      </w:r>
      <w:r w:rsidRPr="00326133">
        <w:rPr>
          <w:rFonts w:hint="eastAsia"/>
          <w:sz w:val="20"/>
          <w:szCs w:val="20"/>
        </w:rPr>
        <w:t>(</w:t>
      </w:r>
      <w:r w:rsidRPr="00326133">
        <w:rPr>
          <w:rFonts w:hint="eastAsia"/>
          <w:sz w:val="20"/>
          <w:szCs w:val="20"/>
        </w:rPr>
        <w:t>單位、職稱</w:t>
      </w:r>
      <w:r w:rsidRPr="00326133">
        <w:rPr>
          <w:rFonts w:hint="eastAsia"/>
          <w:sz w:val="20"/>
          <w:szCs w:val="20"/>
        </w:rPr>
        <w:t>)</w:t>
      </w:r>
    </w:p>
    <w:p w:rsidR="00FE1291" w:rsidRPr="002625ED" w:rsidRDefault="00FE1291" w:rsidP="008179B5">
      <w:pPr>
        <w:pStyle w:val="af2"/>
        <w:spacing w:beforeLines="100" w:before="360" w:afterLines="50" w:line="300" w:lineRule="exact"/>
        <w:rPr>
          <w:rFonts w:eastAsia="新細明體" w:hAnsi="新細明體"/>
          <w:sz w:val="24"/>
          <w:szCs w:val="24"/>
        </w:rPr>
      </w:pPr>
      <w:r w:rsidRPr="002625ED">
        <w:rPr>
          <w:rFonts w:eastAsia="新細明體" w:hAnsi="新細明體" w:hint="eastAsia"/>
          <w:sz w:val="24"/>
          <w:szCs w:val="24"/>
        </w:rPr>
        <w:t>摘</w:t>
      </w:r>
      <w:r w:rsidRPr="002625ED">
        <w:rPr>
          <w:rFonts w:eastAsia="新細明體" w:hAnsi="新細明體" w:hint="eastAsia"/>
          <w:sz w:val="24"/>
          <w:szCs w:val="24"/>
        </w:rPr>
        <w:t xml:space="preserve">  </w:t>
      </w:r>
      <w:r w:rsidRPr="002625ED">
        <w:rPr>
          <w:rFonts w:eastAsia="新細明體" w:hAnsi="新細明體" w:hint="eastAsia"/>
          <w:sz w:val="24"/>
          <w:szCs w:val="24"/>
        </w:rPr>
        <w:t>要</w:t>
      </w:r>
    </w:p>
    <w:p w:rsidR="007B6A78" w:rsidRDefault="007B6A78" w:rsidP="001D1476">
      <w:pPr>
        <w:pStyle w:val="af3"/>
        <w:spacing w:before="0" w:line="340" w:lineRule="exact"/>
        <w:ind w:leftChars="300" w:left="720" w:rightChars="300" w:right="720" w:firstLineChars="200" w:firstLine="400"/>
        <w:rPr>
          <w:rFonts w:eastAsia="新細明體" w:hAnsi="新細明體"/>
          <w:sz w:val="20"/>
        </w:rPr>
      </w:pPr>
      <w:r>
        <w:rPr>
          <w:rFonts w:eastAsia="新細明體" w:hAnsi="新細明體" w:hint="eastAsia"/>
          <w:sz w:val="20"/>
        </w:rPr>
        <w:t>面對</w:t>
      </w:r>
      <w:r w:rsidR="001D1476" w:rsidRPr="001D1476">
        <w:rPr>
          <w:rFonts w:eastAsia="新細明體" w:hAnsi="新細明體" w:hint="eastAsia"/>
          <w:sz w:val="20"/>
        </w:rPr>
        <w:t>全球</w:t>
      </w:r>
      <w:r>
        <w:rPr>
          <w:rFonts w:eastAsia="新細明體" w:hAnsi="新細明體" w:hint="eastAsia"/>
          <w:sz w:val="20"/>
        </w:rPr>
        <w:t>環境變遷</w:t>
      </w:r>
      <w:r w:rsidR="001D1476" w:rsidRPr="001D1476">
        <w:rPr>
          <w:rFonts w:eastAsia="新細明體" w:hAnsi="新細明體" w:hint="eastAsia"/>
          <w:sz w:val="20"/>
        </w:rPr>
        <w:t>造成</w:t>
      </w:r>
      <w:r>
        <w:rPr>
          <w:rFonts w:eastAsia="新細明體" w:hAnsi="新細明體" w:hint="eastAsia"/>
          <w:sz w:val="20"/>
        </w:rPr>
        <w:t>的</w:t>
      </w:r>
      <w:r w:rsidR="001D1476" w:rsidRPr="001D1476">
        <w:rPr>
          <w:rFonts w:eastAsia="新細明體" w:hAnsi="新細明體" w:hint="eastAsia"/>
          <w:sz w:val="20"/>
        </w:rPr>
        <w:t>極端氣候與</w:t>
      </w:r>
      <w:r w:rsidRPr="001D1476">
        <w:rPr>
          <w:rFonts w:eastAsia="新細明體" w:hAnsi="新細明體" w:hint="eastAsia"/>
          <w:sz w:val="20"/>
        </w:rPr>
        <w:t>環境</w:t>
      </w:r>
      <w:r>
        <w:rPr>
          <w:rFonts w:eastAsia="新細明體" w:hAnsi="新細明體" w:hint="eastAsia"/>
          <w:sz w:val="20"/>
        </w:rPr>
        <w:t>災害</w:t>
      </w:r>
      <w:r w:rsidR="001D1476" w:rsidRPr="001D1476">
        <w:rPr>
          <w:rFonts w:eastAsia="新細明體" w:hAnsi="新細明體" w:hint="eastAsia"/>
          <w:sz w:val="20"/>
        </w:rPr>
        <w:t>，</w:t>
      </w:r>
      <w:proofErr w:type="gramStart"/>
      <w:r w:rsidR="001D1476" w:rsidRPr="001D1476">
        <w:rPr>
          <w:rFonts w:eastAsia="新細明體" w:hAnsi="新細明體" w:hint="eastAsia"/>
          <w:sz w:val="20"/>
        </w:rPr>
        <w:t>澇旱及</w:t>
      </w:r>
      <w:proofErr w:type="gramEnd"/>
      <w:r w:rsidR="001D1476" w:rsidRPr="001D1476">
        <w:rPr>
          <w:rFonts w:eastAsia="新細明體" w:hAnsi="新細明體" w:hint="eastAsia"/>
          <w:sz w:val="20"/>
        </w:rPr>
        <w:t>地震海嘯發生頻率與規模超出預期，土木水利營建工程面臨嶄新挑戰。本研討會之議程主要針對</w:t>
      </w:r>
      <w:r w:rsidRPr="007B6A78">
        <w:rPr>
          <w:rFonts w:eastAsia="新細明體" w:hAnsi="新細明體" w:hint="eastAsia"/>
          <w:sz w:val="20"/>
        </w:rPr>
        <w:t>土木相關領域新穎科技之發展、學術研究之成果與專業技術之整合，促進產官學</w:t>
      </w:r>
      <w:proofErr w:type="gramStart"/>
      <w:r w:rsidRPr="007B6A78">
        <w:rPr>
          <w:rFonts w:eastAsia="新細明體" w:hAnsi="新細明體" w:hint="eastAsia"/>
          <w:sz w:val="20"/>
        </w:rPr>
        <w:t>研</w:t>
      </w:r>
      <w:proofErr w:type="gramEnd"/>
      <w:r w:rsidRPr="007B6A78">
        <w:rPr>
          <w:rFonts w:eastAsia="新細明體" w:hAnsi="新細明體" w:hint="eastAsia"/>
          <w:sz w:val="20"/>
        </w:rPr>
        <w:t>各界在土木、水利、環境、生態、永續與防災相關之學術研發與實務經驗交流，以期共同面對環境變遷之挑戰，同時推動土木營建工程永續發展。</w:t>
      </w:r>
    </w:p>
    <w:p w:rsidR="001D1476" w:rsidRDefault="001D1476" w:rsidP="002625ED">
      <w:pPr>
        <w:pStyle w:val="af3"/>
        <w:spacing w:before="0" w:after="0" w:line="340" w:lineRule="exact"/>
        <w:ind w:leftChars="300" w:left="720" w:rightChars="300" w:right="720" w:firstLine="0"/>
        <w:rPr>
          <w:rFonts w:eastAsia="新細明體" w:hAnsi="新細明體"/>
          <w:sz w:val="20"/>
        </w:rPr>
      </w:pPr>
    </w:p>
    <w:p w:rsidR="00FE1291" w:rsidRDefault="00FE1291" w:rsidP="002625ED">
      <w:pPr>
        <w:pStyle w:val="af3"/>
        <w:spacing w:before="0" w:after="0" w:line="340" w:lineRule="exact"/>
        <w:ind w:leftChars="300" w:left="720" w:rightChars="300" w:right="720" w:firstLine="0"/>
        <w:rPr>
          <w:rFonts w:eastAsia="新細明體" w:hAnsi="新細明體"/>
          <w:sz w:val="20"/>
        </w:rPr>
      </w:pPr>
      <w:r w:rsidRPr="002625ED">
        <w:rPr>
          <w:rFonts w:eastAsia="新細明體" w:hAnsi="新細明體" w:hint="eastAsia"/>
          <w:sz w:val="20"/>
        </w:rPr>
        <w:t>關鍵字：</w:t>
      </w:r>
      <w:r w:rsidR="00A66DC2" w:rsidRPr="00A66DC2">
        <w:rPr>
          <w:rFonts w:eastAsia="新細明體" w:hAnsi="新細明體" w:hint="eastAsia"/>
          <w:sz w:val="20"/>
        </w:rPr>
        <w:t>稿件性質</w:t>
      </w:r>
      <w:r w:rsidR="00A66DC2">
        <w:rPr>
          <w:rFonts w:eastAsia="新細明體" w:hAnsi="新細明體" w:hint="eastAsia"/>
          <w:sz w:val="20"/>
        </w:rPr>
        <w:t>、</w:t>
      </w:r>
      <w:r w:rsidR="00A66DC2" w:rsidRPr="00A66DC2">
        <w:rPr>
          <w:rFonts w:eastAsia="新細明體" w:hAnsi="新細明體" w:hint="eastAsia"/>
          <w:sz w:val="20"/>
        </w:rPr>
        <w:t>投稿格式規定</w:t>
      </w:r>
    </w:p>
    <w:p w:rsidR="00961439" w:rsidRDefault="00961439" w:rsidP="002625ED">
      <w:pPr>
        <w:pStyle w:val="af3"/>
        <w:spacing w:before="0" w:after="0" w:line="340" w:lineRule="exact"/>
        <w:ind w:leftChars="300" w:left="720" w:rightChars="300" w:right="720" w:firstLine="0"/>
        <w:rPr>
          <w:rFonts w:eastAsia="新細明體" w:hAnsi="新細明體"/>
          <w:sz w:val="20"/>
        </w:rPr>
      </w:pPr>
    </w:p>
    <w:p w:rsidR="00961439" w:rsidRPr="002625ED" w:rsidRDefault="00961439" w:rsidP="00961439">
      <w:pPr>
        <w:pStyle w:val="af2"/>
        <w:spacing w:beforeLines="100" w:before="360" w:after="0" w:line="360" w:lineRule="exact"/>
        <w:textAlignment w:val="center"/>
        <w:rPr>
          <w:rFonts w:eastAsia="新細明體"/>
          <w:szCs w:val="28"/>
        </w:rPr>
      </w:pPr>
      <w:r w:rsidRPr="00454790">
        <w:rPr>
          <w:rFonts w:eastAsia="新細明體"/>
          <w:szCs w:val="28"/>
        </w:rPr>
        <w:t>We welcome papers in English.</w:t>
      </w:r>
    </w:p>
    <w:p w:rsidR="00961439" w:rsidRPr="006437F6" w:rsidRDefault="00961439" w:rsidP="00961439">
      <w:pPr>
        <w:adjustRightInd w:val="0"/>
        <w:spacing w:beforeLines="50" w:before="180" w:afterLines="50" w:after="180" w:line="300" w:lineRule="exact"/>
        <w:jc w:val="center"/>
      </w:pPr>
      <w:r w:rsidRPr="006437F6">
        <w:t>W</w:t>
      </w:r>
      <w:r>
        <w:rPr>
          <w:rFonts w:hint="eastAsia"/>
        </w:rPr>
        <w:t>ang</w:t>
      </w:r>
      <w:r w:rsidRPr="006437F6">
        <w:t xml:space="preserve"> Hung-Yu</w:t>
      </w:r>
      <w:r>
        <w:rPr>
          <w:rFonts w:hint="eastAsia"/>
        </w:rPr>
        <w:t>(</w:t>
      </w:r>
      <w:r>
        <w:rPr>
          <w:rFonts w:hint="eastAsia"/>
        </w:rPr>
        <w:t>作者英文姓名</w:t>
      </w:r>
      <w:r>
        <w:rPr>
          <w:rFonts w:hint="eastAsia"/>
        </w:rPr>
        <w:t>)</w:t>
      </w:r>
      <w:r w:rsidRPr="006437F6">
        <w:rPr>
          <w:vertAlign w:val="superscript"/>
        </w:rPr>
        <w:t>1</w:t>
      </w:r>
      <w:r w:rsidRPr="006437F6">
        <w:rPr>
          <w:rFonts w:hint="eastAsia"/>
        </w:rPr>
        <w:t xml:space="preserve">  </w:t>
      </w:r>
      <w:r w:rsidRPr="006437F6">
        <w:t xml:space="preserve"> Tsai </w:t>
      </w:r>
      <w:proofErr w:type="spellStart"/>
      <w:r w:rsidRPr="006437F6">
        <w:t>Shean-Juh</w:t>
      </w:r>
      <w:proofErr w:type="spellEnd"/>
      <w:r>
        <w:rPr>
          <w:rFonts w:hint="eastAsia"/>
        </w:rPr>
        <w:t>(</w:t>
      </w:r>
      <w:r>
        <w:rPr>
          <w:rFonts w:hint="eastAsia"/>
        </w:rPr>
        <w:t>作者英文姓名</w:t>
      </w:r>
      <w:r>
        <w:rPr>
          <w:rFonts w:hint="eastAsia"/>
        </w:rPr>
        <w:t>)</w:t>
      </w:r>
      <w:r w:rsidRPr="006437F6">
        <w:rPr>
          <w:vertAlign w:val="superscript"/>
        </w:rPr>
        <w:t>2</w:t>
      </w:r>
    </w:p>
    <w:p w:rsidR="00961439" w:rsidRPr="002625ED" w:rsidRDefault="00961439" w:rsidP="00961439">
      <w:pPr>
        <w:adjustRightInd w:val="0"/>
        <w:spacing w:line="300" w:lineRule="exact"/>
        <w:jc w:val="center"/>
        <w:rPr>
          <w:i/>
          <w:color w:val="000000"/>
          <w:sz w:val="20"/>
          <w:szCs w:val="20"/>
        </w:rPr>
      </w:pPr>
      <w:r w:rsidRPr="006437F6">
        <w:rPr>
          <w:i/>
          <w:color w:val="000000"/>
          <w:sz w:val="20"/>
          <w:szCs w:val="20"/>
          <w:vertAlign w:val="superscript"/>
        </w:rPr>
        <w:t>1</w:t>
      </w:r>
      <w:r w:rsidRPr="006437F6">
        <w:rPr>
          <w:rFonts w:hint="eastAsia"/>
          <w:i/>
          <w:color w:val="000000"/>
          <w:sz w:val="20"/>
          <w:szCs w:val="20"/>
          <w:vertAlign w:val="superscript"/>
        </w:rPr>
        <w:t xml:space="preserve"> </w:t>
      </w:r>
      <w:r w:rsidR="00394A3C" w:rsidRPr="002625ED">
        <w:rPr>
          <w:i/>
          <w:color w:val="000000"/>
          <w:sz w:val="20"/>
          <w:szCs w:val="20"/>
        </w:rPr>
        <w:t xml:space="preserve">Department </w:t>
      </w:r>
      <w:r w:rsidR="00394A3C">
        <w:rPr>
          <w:rFonts w:hint="eastAsia"/>
          <w:i/>
          <w:color w:val="000000"/>
          <w:sz w:val="20"/>
          <w:szCs w:val="20"/>
        </w:rPr>
        <w:t xml:space="preserve">of </w:t>
      </w:r>
      <w:r w:rsidRPr="002625ED">
        <w:rPr>
          <w:i/>
          <w:color w:val="000000"/>
          <w:sz w:val="20"/>
          <w:szCs w:val="20"/>
        </w:rPr>
        <w:t>Civil Engineering, Pingtung University of Science and Technology</w:t>
      </w:r>
      <w:r>
        <w:rPr>
          <w:rFonts w:hint="eastAsia"/>
          <w:i/>
          <w:color w:val="000000"/>
          <w:sz w:val="20"/>
          <w:szCs w:val="20"/>
        </w:rPr>
        <w:t>(</w:t>
      </w:r>
      <w:r>
        <w:rPr>
          <w:rFonts w:hint="eastAsia"/>
          <w:i/>
          <w:color w:val="000000"/>
          <w:sz w:val="20"/>
          <w:szCs w:val="20"/>
        </w:rPr>
        <w:t>單位名稱</w:t>
      </w:r>
      <w:r>
        <w:rPr>
          <w:rFonts w:hint="eastAsia"/>
          <w:i/>
          <w:color w:val="000000"/>
          <w:sz w:val="20"/>
          <w:szCs w:val="20"/>
        </w:rPr>
        <w:t>)</w:t>
      </w:r>
    </w:p>
    <w:p w:rsidR="00961439" w:rsidRPr="002625ED" w:rsidRDefault="00961439" w:rsidP="00961439">
      <w:pPr>
        <w:adjustRightInd w:val="0"/>
        <w:spacing w:line="300" w:lineRule="exact"/>
        <w:jc w:val="center"/>
        <w:rPr>
          <w:i/>
          <w:color w:val="000000"/>
          <w:sz w:val="20"/>
          <w:szCs w:val="20"/>
        </w:rPr>
      </w:pPr>
      <w:r w:rsidRPr="006437F6">
        <w:rPr>
          <w:i/>
          <w:color w:val="000000"/>
          <w:sz w:val="20"/>
          <w:szCs w:val="20"/>
          <w:vertAlign w:val="superscript"/>
        </w:rPr>
        <w:t>2</w:t>
      </w:r>
      <w:r w:rsidRPr="006437F6">
        <w:rPr>
          <w:rFonts w:hint="eastAsia"/>
          <w:i/>
          <w:color w:val="000000"/>
          <w:sz w:val="20"/>
          <w:szCs w:val="20"/>
          <w:vertAlign w:val="superscript"/>
        </w:rPr>
        <w:t xml:space="preserve"> </w:t>
      </w:r>
      <w:r w:rsidRPr="002625ED">
        <w:rPr>
          <w:i/>
          <w:color w:val="000000"/>
          <w:sz w:val="20"/>
          <w:szCs w:val="20"/>
        </w:rPr>
        <w:t>Corresponding Author, China Engineering Consultants, Inc</w:t>
      </w:r>
      <w:proofErr w:type="gramStart"/>
      <w:r w:rsidRPr="002625ED">
        <w:rPr>
          <w:i/>
          <w:color w:val="000000"/>
          <w:sz w:val="20"/>
          <w:szCs w:val="20"/>
        </w:rPr>
        <w:t>.</w:t>
      </w:r>
      <w:r>
        <w:rPr>
          <w:rFonts w:hint="eastAsia"/>
          <w:i/>
          <w:color w:val="000000"/>
          <w:sz w:val="20"/>
          <w:szCs w:val="20"/>
        </w:rPr>
        <w:t>(</w:t>
      </w:r>
      <w:proofErr w:type="gramEnd"/>
      <w:r>
        <w:rPr>
          <w:rFonts w:hint="eastAsia"/>
          <w:i/>
          <w:color w:val="000000"/>
          <w:sz w:val="20"/>
          <w:szCs w:val="20"/>
        </w:rPr>
        <w:t>單位名稱</w:t>
      </w:r>
      <w:r>
        <w:rPr>
          <w:rFonts w:hint="eastAsia"/>
          <w:i/>
          <w:color w:val="000000"/>
          <w:sz w:val="20"/>
          <w:szCs w:val="20"/>
        </w:rPr>
        <w:t>)</w:t>
      </w:r>
    </w:p>
    <w:p w:rsidR="00961439" w:rsidRPr="002625ED" w:rsidRDefault="00961439" w:rsidP="00961439">
      <w:pPr>
        <w:pStyle w:val="af2"/>
        <w:spacing w:beforeLines="100" w:before="360" w:afterLines="50" w:line="300" w:lineRule="exact"/>
        <w:textAlignment w:val="center"/>
        <w:rPr>
          <w:rFonts w:eastAsia="新細明體"/>
          <w:caps/>
          <w:sz w:val="24"/>
          <w:szCs w:val="24"/>
        </w:rPr>
      </w:pPr>
      <w:r w:rsidRPr="002625ED">
        <w:rPr>
          <w:rFonts w:eastAsia="新細明體"/>
          <w:caps/>
          <w:sz w:val="24"/>
          <w:szCs w:val="24"/>
        </w:rPr>
        <w:t>Abstract</w:t>
      </w:r>
    </w:p>
    <w:p w:rsidR="00961439" w:rsidRPr="002625ED" w:rsidRDefault="00961439" w:rsidP="00961439">
      <w:pPr>
        <w:pStyle w:val="af3"/>
        <w:spacing w:before="0" w:after="0" w:line="300" w:lineRule="exact"/>
        <w:ind w:leftChars="300" w:left="720" w:rightChars="300" w:right="720" w:firstLineChars="200" w:firstLine="400"/>
        <w:rPr>
          <w:rFonts w:eastAsia="新細明體"/>
          <w:sz w:val="20"/>
        </w:rPr>
      </w:pPr>
      <w:r w:rsidRPr="009B4FD8">
        <w:rPr>
          <w:rFonts w:eastAsia="新細明體"/>
          <w:sz w:val="20"/>
        </w:rPr>
        <w:t>We welcome papers in English.</w:t>
      </w:r>
      <w:r>
        <w:rPr>
          <w:rFonts w:eastAsia="新細明體"/>
          <w:sz w:val="20"/>
        </w:rPr>
        <w:t>…………………………</w:t>
      </w:r>
      <w:r>
        <w:rPr>
          <w:rFonts w:eastAsia="新細明體" w:hint="eastAsia"/>
          <w:sz w:val="20"/>
        </w:rPr>
        <w:t>..</w:t>
      </w:r>
    </w:p>
    <w:p w:rsidR="00961439" w:rsidRDefault="00961439" w:rsidP="00961439">
      <w:pPr>
        <w:pStyle w:val="af3"/>
        <w:spacing w:before="0" w:after="0" w:line="300" w:lineRule="exact"/>
        <w:ind w:leftChars="300" w:left="1780" w:rightChars="300" w:right="720" w:hangingChars="530" w:hanging="1060"/>
        <w:rPr>
          <w:rFonts w:eastAsia="新細明體"/>
          <w:i/>
          <w:iCs/>
          <w:sz w:val="20"/>
        </w:rPr>
      </w:pPr>
    </w:p>
    <w:p w:rsidR="00961439" w:rsidRPr="002625ED" w:rsidRDefault="00961439" w:rsidP="00961439">
      <w:pPr>
        <w:pStyle w:val="af3"/>
        <w:spacing w:before="0" w:after="0" w:line="300" w:lineRule="exact"/>
        <w:ind w:leftChars="300" w:left="1780" w:rightChars="300" w:right="720" w:hangingChars="530" w:hanging="1060"/>
        <w:rPr>
          <w:rFonts w:eastAsia="新細明體"/>
          <w:i/>
          <w:iCs/>
          <w:sz w:val="20"/>
        </w:rPr>
      </w:pPr>
      <w:r>
        <w:rPr>
          <w:rFonts w:eastAsia="新細明體" w:hint="eastAsia"/>
          <w:i/>
          <w:iCs/>
          <w:sz w:val="20"/>
        </w:rPr>
        <w:t>K</w:t>
      </w:r>
      <w:r w:rsidRPr="002625ED">
        <w:rPr>
          <w:rFonts w:eastAsia="新細明體"/>
          <w:i/>
          <w:iCs/>
          <w:sz w:val="20"/>
        </w:rPr>
        <w:t>eyword</w:t>
      </w:r>
      <w:r>
        <w:rPr>
          <w:rFonts w:eastAsia="新細明體" w:hint="eastAsia"/>
          <w:i/>
          <w:iCs/>
          <w:sz w:val="20"/>
        </w:rPr>
        <w:t xml:space="preserve">s: </w:t>
      </w:r>
      <w:r w:rsidRPr="00187992">
        <w:rPr>
          <w:rFonts w:eastAsia="新細明體"/>
          <w:i/>
          <w:iCs/>
          <w:sz w:val="20"/>
        </w:rPr>
        <w:t>Nature of Article, Requirements on Submitted Articles</w:t>
      </w:r>
    </w:p>
    <w:p w:rsidR="00961439" w:rsidRPr="00961439" w:rsidRDefault="00961439" w:rsidP="002625ED">
      <w:pPr>
        <w:pStyle w:val="af3"/>
        <w:spacing w:before="0" w:after="0" w:line="340" w:lineRule="exact"/>
        <w:ind w:leftChars="300" w:left="720" w:rightChars="300" w:right="720" w:firstLine="0"/>
        <w:rPr>
          <w:rFonts w:eastAsia="新細明體" w:hAnsi="新細明體"/>
          <w:sz w:val="20"/>
        </w:rPr>
      </w:pPr>
    </w:p>
    <w:p w:rsidR="006437F6" w:rsidRPr="006437F6" w:rsidRDefault="006437F6" w:rsidP="006437F6">
      <w:pPr>
        <w:pStyle w:val="af3"/>
        <w:spacing w:before="0" w:after="0" w:line="240" w:lineRule="auto"/>
        <w:ind w:firstLine="0"/>
        <w:rPr>
          <w:rFonts w:eastAsia="新細明體"/>
          <w:sz w:val="20"/>
        </w:rPr>
        <w:sectPr w:rsidR="006437F6" w:rsidRPr="006437F6" w:rsidSect="002625ED">
          <w:headerReference w:type="even" r:id="rId9"/>
          <w:headerReference w:type="default" r:id="rId10"/>
          <w:type w:val="continuous"/>
          <w:pgSz w:w="11906" w:h="16838"/>
          <w:pgMar w:top="1418" w:right="1021" w:bottom="1134" w:left="1021" w:header="851" w:footer="992" w:gutter="0"/>
          <w:cols w:space="425"/>
          <w:docGrid w:type="lines" w:linePitch="360"/>
        </w:sectPr>
      </w:pPr>
    </w:p>
    <w:p w:rsidR="00454790" w:rsidRPr="009B43C4" w:rsidRDefault="00454790" w:rsidP="008179B5">
      <w:pPr>
        <w:pStyle w:val="af2"/>
        <w:spacing w:beforeLines="50" w:before="180" w:afterLines="50" w:line="300" w:lineRule="exact"/>
        <w:textAlignment w:val="center"/>
        <w:rPr>
          <w:rFonts w:eastAsia="新細明體" w:hAnsi="新細明體"/>
          <w:sz w:val="24"/>
          <w:szCs w:val="24"/>
        </w:rPr>
      </w:pPr>
      <w:r w:rsidRPr="009B43C4">
        <w:rPr>
          <w:rFonts w:eastAsia="新細明體" w:hAnsi="新細明體" w:hint="eastAsia"/>
          <w:sz w:val="24"/>
          <w:szCs w:val="24"/>
        </w:rPr>
        <w:lastRenderedPageBreak/>
        <w:t>一、緣</w:t>
      </w:r>
      <w:r w:rsidR="009B43C4">
        <w:rPr>
          <w:rFonts w:eastAsia="新細明體" w:hAnsi="新細明體" w:hint="eastAsia"/>
          <w:sz w:val="24"/>
          <w:szCs w:val="24"/>
        </w:rPr>
        <w:t xml:space="preserve"> </w:t>
      </w:r>
      <w:r w:rsidRPr="009B43C4">
        <w:rPr>
          <w:rFonts w:eastAsia="新細明體" w:hAnsi="新細明體" w:hint="eastAsia"/>
          <w:sz w:val="24"/>
          <w:szCs w:val="24"/>
        </w:rPr>
        <w:t>起</w:t>
      </w:r>
    </w:p>
    <w:p w:rsidR="00454790" w:rsidRPr="00454790" w:rsidRDefault="00394A3C" w:rsidP="00454790">
      <w:pPr>
        <w:adjustRightInd w:val="0"/>
        <w:spacing w:line="300" w:lineRule="exact"/>
        <w:ind w:firstLineChars="200" w:firstLine="400"/>
        <w:jc w:val="both"/>
        <w:rPr>
          <w:rFonts w:hAnsi="新細明體"/>
          <w:bCs/>
          <w:color w:val="000000"/>
          <w:sz w:val="20"/>
          <w:szCs w:val="20"/>
        </w:rPr>
      </w:pPr>
      <w:r w:rsidRPr="00394A3C">
        <w:rPr>
          <w:rFonts w:hAnsi="新細明體" w:hint="eastAsia"/>
          <w:sz w:val="20"/>
          <w:szCs w:val="20"/>
        </w:rPr>
        <w:t>面對全球環境變遷造成的極端氣候與環境災害，澇旱及地震海嘯發生頻率與規模超出預期，土木水利營建工程面臨嶄新挑戰。本研討會之議程主要針對土木相關領域新穎科技之發展、學術研究之成果與專業技術之整合，促進產官學研各界在土木、水利、環境、生態、永續與防災相關之學術研發與實務經驗交流，以期共同面對環境變遷之挑戰，同時推動土木營建工程永續發展。</w:t>
      </w:r>
      <w:r w:rsidR="001D1476" w:rsidRPr="001D1476">
        <w:rPr>
          <w:rFonts w:hAnsi="新細明體" w:hint="eastAsia"/>
          <w:sz w:val="20"/>
          <w:szCs w:val="20"/>
        </w:rPr>
        <w:t>展。</w:t>
      </w:r>
    </w:p>
    <w:p w:rsidR="00454790" w:rsidRPr="009B43C4" w:rsidRDefault="00454790" w:rsidP="008179B5">
      <w:pPr>
        <w:pStyle w:val="af2"/>
        <w:spacing w:beforeLines="50" w:before="180" w:afterLines="50" w:line="300" w:lineRule="exact"/>
        <w:textAlignment w:val="center"/>
        <w:rPr>
          <w:rFonts w:eastAsia="新細明體" w:hAnsi="新細明體"/>
          <w:sz w:val="24"/>
          <w:szCs w:val="24"/>
        </w:rPr>
      </w:pPr>
      <w:r w:rsidRPr="009B43C4">
        <w:rPr>
          <w:rFonts w:eastAsia="新細明體" w:hAnsi="新細明體" w:hint="eastAsia"/>
          <w:sz w:val="24"/>
          <w:szCs w:val="24"/>
        </w:rPr>
        <w:t>二、徵稿內容</w:t>
      </w:r>
    </w:p>
    <w:p w:rsidR="00454790" w:rsidRPr="00454790" w:rsidRDefault="00454790" w:rsidP="00454790">
      <w:pPr>
        <w:adjustRightInd w:val="0"/>
        <w:spacing w:line="300" w:lineRule="exact"/>
        <w:ind w:firstLineChars="200" w:firstLine="400"/>
        <w:jc w:val="both"/>
        <w:rPr>
          <w:rFonts w:hAnsi="新細明體"/>
          <w:bCs/>
          <w:color w:val="000000"/>
          <w:sz w:val="20"/>
          <w:szCs w:val="20"/>
        </w:rPr>
      </w:pPr>
      <w:r w:rsidRPr="00454790">
        <w:rPr>
          <w:rFonts w:hAnsi="新細明體" w:hint="eastAsia"/>
          <w:bCs/>
          <w:color w:val="000000"/>
          <w:sz w:val="20"/>
          <w:szCs w:val="20"/>
        </w:rPr>
        <w:t>以</w:t>
      </w:r>
      <w:r w:rsidR="001D1476" w:rsidRPr="001D1476">
        <w:rPr>
          <w:rFonts w:hAnsi="新細明體" w:hint="eastAsia"/>
          <w:sz w:val="20"/>
          <w:szCs w:val="20"/>
        </w:rPr>
        <w:t>土木水利與環境生態相關產官學界之學術研究與實務經驗</w:t>
      </w:r>
      <w:r w:rsidRPr="00454790">
        <w:rPr>
          <w:rFonts w:hAnsi="新細明體" w:hint="eastAsia"/>
          <w:bCs/>
          <w:color w:val="000000"/>
          <w:sz w:val="20"/>
          <w:szCs w:val="20"/>
        </w:rPr>
        <w:t>相關領域之論文為主，論文的目的、方法、結</w:t>
      </w:r>
      <w:r w:rsidRPr="00454790">
        <w:rPr>
          <w:rFonts w:hAnsi="新細明體" w:hint="eastAsia"/>
          <w:bCs/>
          <w:color w:val="000000"/>
          <w:sz w:val="20"/>
          <w:szCs w:val="20"/>
        </w:rPr>
        <w:lastRenderedPageBreak/>
        <w:t>論必須明確具體。徵稿對象包含以下二類：</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454790" w:rsidRPr="00454790">
        <w:rPr>
          <w:rFonts w:hAnsi="新細明體" w:hint="eastAsia"/>
          <w:bCs/>
          <w:color w:val="000000"/>
          <w:sz w:val="20"/>
          <w:szCs w:val="20"/>
        </w:rPr>
        <w:t>一</w:t>
      </w:r>
      <w:r>
        <w:rPr>
          <w:rFonts w:hAnsi="新細明體" w:hint="eastAsia"/>
          <w:bCs/>
          <w:color w:val="000000"/>
          <w:sz w:val="20"/>
          <w:szCs w:val="20"/>
        </w:rPr>
        <w:t>)</w:t>
      </w:r>
      <w:r w:rsidR="00454790" w:rsidRPr="00454790">
        <w:rPr>
          <w:rFonts w:hAnsi="新細明體" w:hint="eastAsia"/>
          <w:bCs/>
          <w:color w:val="000000"/>
          <w:sz w:val="20"/>
          <w:szCs w:val="20"/>
        </w:rPr>
        <w:t>研究論文類：具原創性或開拓性之研究論文，且清楚記載研究目的、理論、方法、結論，在技術或學術上，具有價值或具體貢獻者。</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454790" w:rsidRPr="00454790">
        <w:rPr>
          <w:rFonts w:hAnsi="新細明體" w:hint="eastAsia"/>
          <w:bCs/>
          <w:color w:val="000000"/>
          <w:sz w:val="20"/>
          <w:szCs w:val="20"/>
        </w:rPr>
        <w:t>二</w:t>
      </w:r>
      <w:r>
        <w:rPr>
          <w:rFonts w:hAnsi="新細明體" w:hint="eastAsia"/>
          <w:bCs/>
          <w:color w:val="000000"/>
          <w:sz w:val="20"/>
          <w:szCs w:val="20"/>
        </w:rPr>
        <w:t>)</w:t>
      </w:r>
      <w:r w:rsidR="00454790" w:rsidRPr="00454790">
        <w:rPr>
          <w:rFonts w:hAnsi="新細明體" w:hint="eastAsia"/>
          <w:bCs/>
          <w:color w:val="000000"/>
          <w:sz w:val="20"/>
          <w:szCs w:val="20"/>
        </w:rPr>
        <w:t>應用技術類：初步的研究結果或實際技術的討論，具發展及實用性，且有助於提昇學術研究的應用與落實者。</w:t>
      </w:r>
    </w:p>
    <w:p w:rsidR="00454790" w:rsidRPr="009B43C4" w:rsidRDefault="00454790" w:rsidP="008179B5">
      <w:pPr>
        <w:pStyle w:val="af2"/>
        <w:spacing w:beforeLines="50" w:before="180" w:afterLines="50" w:line="300" w:lineRule="exact"/>
        <w:textAlignment w:val="center"/>
        <w:rPr>
          <w:rFonts w:eastAsia="新細明體" w:hAnsi="新細明體"/>
          <w:sz w:val="24"/>
          <w:szCs w:val="24"/>
        </w:rPr>
      </w:pPr>
      <w:r w:rsidRPr="009B43C4">
        <w:rPr>
          <w:rFonts w:eastAsia="新細明體" w:hAnsi="新細明體" w:hint="eastAsia"/>
          <w:sz w:val="24"/>
          <w:szCs w:val="24"/>
        </w:rPr>
        <w:t>三、投稿規定及格式</w:t>
      </w:r>
    </w:p>
    <w:p w:rsidR="004D73FF" w:rsidRPr="008520A8" w:rsidRDefault="004D73FF" w:rsidP="008179B5">
      <w:pPr>
        <w:pStyle w:val="af2"/>
        <w:spacing w:beforeLines="50" w:before="180" w:after="0" w:line="300" w:lineRule="exact"/>
        <w:ind w:left="400" w:hangingChars="200" w:hanging="400"/>
        <w:jc w:val="both"/>
        <w:rPr>
          <w:rFonts w:eastAsia="新細明體"/>
          <w:sz w:val="20"/>
        </w:rPr>
      </w:pPr>
      <w:r>
        <w:rPr>
          <w:rFonts w:eastAsia="新細明體" w:hint="eastAsia"/>
          <w:sz w:val="20"/>
        </w:rPr>
        <w:t>3</w:t>
      </w:r>
      <w:r w:rsidRPr="008520A8">
        <w:rPr>
          <w:rFonts w:eastAsia="新細明體"/>
          <w:sz w:val="20"/>
        </w:rPr>
        <w:t xml:space="preserve">-1 </w:t>
      </w:r>
      <w:r>
        <w:rPr>
          <w:rFonts w:eastAsia="新細明體" w:hint="eastAsia"/>
          <w:sz w:val="20"/>
        </w:rPr>
        <w:t>投稿規定</w:t>
      </w:r>
    </w:p>
    <w:p w:rsidR="00454790" w:rsidRPr="00454790" w:rsidRDefault="001411F7" w:rsidP="004D73FF">
      <w:pPr>
        <w:adjustRightInd w:val="0"/>
        <w:spacing w:line="300" w:lineRule="exact"/>
        <w:ind w:left="364" w:hangingChars="182" w:hanging="364"/>
        <w:jc w:val="both"/>
        <w:rPr>
          <w:rFonts w:hAnsi="新細明體"/>
          <w:bCs/>
          <w:color w:val="000000"/>
          <w:sz w:val="20"/>
          <w:szCs w:val="20"/>
        </w:rPr>
      </w:pPr>
      <w:r>
        <w:rPr>
          <w:rFonts w:hAnsi="新細明體" w:hint="eastAsia"/>
          <w:bCs/>
          <w:color w:val="000000"/>
          <w:sz w:val="20"/>
          <w:szCs w:val="20"/>
        </w:rPr>
        <w:t>(</w:t>
      </w:r>
      <w:r w:rsidR="00454790" w:rsidRPr="00454790">
        <w:rPr>
          <w:rFonts w:hAnsi="新細明體" w:hint="eastAsia"/>
          <w:bCs/>
          <w:color w:val="000000"/>
          <w:sz w:val="20"/>
          <w:szCs w:val="20"/>
        </w:rPr>
        <w:t>一</w:t>
      </w:r>
      <w:r>
        <w:rPr>
          <w:rFonts w:hAnsi="新細明體" w:hint="eastAsia"/>
          <w:bCs/>
          <w:color w:val="000000"/>
          <w:sz w:val="20"/>
          <w:szCs w:val="20"/>
        </w:rPr>
        <w:t>)</w:t>
      </w:r>
      <w:r w:rsidR="00454790" w:rsidRPr="00454790">
        <w:rPr>
          <w:rFonts w:hAnsi="新細明體" w:hint="eastAsia"/>
          <w:bCs/>
          <w:color w:val="000000"/>
          <w:sz w:val="20"/>
          <w:szCs w:val="20"/>
        </w:rPr>
        <w:t>所有投稿內容必須符合格式規定且未在國內外審查制刊物登載過為限。</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454790" w:rsidRPr="00454790">
        <w:rPr>
          <w:rFonts w:hAnsi="新細明體" w:hint="eastAsia"/>
          <w:bCs/>
          <w:color w:val="000000"/>
          <w:sz w:val="20"/>
          <w:szCs w:val="20"/>
        </w:rPr>
        <w:t>二</w:t>
      </w:r>
      <w:r>
        <w:rPr>
          <w:rFonts w:hAnsi="新細明體" w:hint="eastAsia"/>
          <w:bCs/>
          <w:color w:val="000000"/>
          <w:sz w:val="20"/>
          <w:szCs w:val="20"/>
        </w:rPr>
        <w:t>)</w:t>
      </w:r>
      <w:r w:rsidR="00454790" w:rsidRPr="00454790">
        <w:rPr>
          <w:rFonts w:hAnsi="新細明體" w:hint="eastAsia"/>
          <w:bCs/>
          <w:color w:val="000000"/>
          <w:sz w:val="20"/>
          <w:szCs w:val="20"/>
        </w:rPr>
        <w:t>所有投稿論文經</w:t>
      </w:r>
      <w:r w:rsidR="00401984">
        <w:rPr>
          <w:rFonts w:hAnsi="新細明體" w:hint="eastAsia"/>
          <w:bCs/>
          <w:color w:val="000000"/>
          <w:sz w:val="20"/>
          <w:szCs w:val="20"/>
        </w:rPr>
        <w:t>本研討會</w:t>
      </w:r>
      <w:r w:rsidR="00454790" w:rsidRPr="00454790">
        <w:rPr>
          <w:rFonts w:hAnsi="新細明體" w:hint="eastAsia"/>
          <w:bCs/>
          <w:color w:val="000000"/>
          <w:sz w:val="20"/>
          <w:szCs w:val="20"/>
        </w:rPr>
        <w:t>「</w:t>
      </w:r>
      <w:r w:rsidR="00401984">
        <w:rPr>
          <w:rFonts w:hAnsi="新細明體" w:hint="eastAsia"/>
          <w:bCs/>
          <w:color w:val="000000"/>
          <w:sz w:val="20"/>
          <w:szCs w:val="20"/>
        </w:rPr>
        <w:t>論文審查</w:t>
      </w:r>
      <w:r w:rsidR="00454790" w:rsidRPr="00454790">
        <w:rPr>
          <w:rFonts w:hAnsi="新細明體" w:hint="eastAsia"/>
          <w:bCs/>
          <w:color w:val="000000"/>
          <w:sz w:val="20"/>
          <w:szCs w:val="20"/>
        </w:rPr>
        <w:t>委員會」評審通過後登載。審查基準以</w:t>
      </w:r>
      <w:r w:rsidR="00454790" w:rsidRPr="00454790">
        <w:rPr>
          <w:rFonts w:hAnsi="新細明體" w:hint="eastAsia"/>
          <w:bCs/>
          <w:color w:val="000000"/>
          <w:sz w:val="20"/>
          <w:szCs w:val="20"/>
        </w:rPr>
        <w:t>(1)</w:t>
      </w:r>
      <w:r w:rsidR="00454790" w:rsidRPr="00454790">
        <w:rPr>
          <w:rFonts w:hAnsi="新細明體" w:hint="eastAsia"/>
          <w:bCs/>
          <w:color w:val="000000"/>
          <w:sz w:val="20"/>
          <w:szCs w:val="20"/>
        </w:rPr>
        <w:t>原創性</w:t>
      </w:r>
      <w:r w:rsidR="00454790" w:rsidRPr="00454790">
        <w:rPr>
          <w:rFonts w:hAnsi="新細明體" w:hint="eastAsia"/>
          <w:bCs/>
          <w:color w:val="000000"/>
          <w:sz w:val="20"/>
          <w:szCs w:val="20"/>
        </w:rPr>
        <w:t>(2)</w:t>
      </w:r>
      <w:r w:rsidR="00454790" w:rsidRPr="00454790">
        <w:rPr>
          <w:rFonts w:hAnsi="新細明體" w:hint="eastAsia"/>
          <w:bCs/>
          <w:color w:val="000000"/>
          <w:sz w:val="20"/>
          <w:szCs w:val="20"/>
        </w:rPr>
        <w:t>開拓性</w:t>
      </w:r>
      <w:r w:rsidR="00454790" w:rsidRPr="00454790">
        <w:rPr>
          <w:rFonts w:hAnsi="新細明體" w:hint="eastAsia"/>
          <w:bCs/>
          <w:color w:val="000000"/>
          <w:sz w:val="20"/>
          <w:szCs w:val="20"/>
        </w:rPr>
        <w:t>(3)</w:t>
      </w:r>
      <w:r w:rsidR="00454790" w:rsidRPr="00454790">
        <w:rPr>
          <w:rFonts w:hAnsi="新細明體" w:hint="eastAsia"/>
          <w:bCs/>
          <w:color w:val="000000"/>
          <w:sz w:val="20"/>
          <w:szCs w:val="20"/>
        </w:rPr>
        <w:t>發展性</w:t>
      </w:r>
      <w:r w:rsidR="00454790" w:rsidRPr="00454790">
        <w:rPr>
          <w:rFonts w:hAnsi="新細明體" w:hint="eastAsia"/>
          <w:bCs/>
          <w:color w:val="000000"/>
          <w:sz w:val="20"/>
          <w:szCs w:val="20"/>
        </w:rPr>
        <w:t>(4)</w:t>
      </w:r>
      <w:r w:rsidR="00454790" w:rsidRPr="00454790">
        <w:rPr>
          <w:rFonts w:hAnsi="新細明體" w:hint="eastAsia"/>
          <w:bCs/>
          <w:color w:val="000000"/>
          <w:sz w:val="20"/>
          <w:szCs w:val="20"/>
        </w:rPr>
        <w:lastRenderedPageBreak/>
        <w:t>實用性</w:t>
      </w:r>
      <w:r w:rsidR="00454790" w:rsidRPr="00454790">
        <w:rPr>
          <w:rFonts w:hAnsi="新細明體" w:hint="eastAsia"/>
          <w:bCs/>
          <w:color w:val="000000"/>
          <w:sz w:val="20"/>
          <w:szCs w:val="20"/>
        </w:rPr>
        <w:t>(5)</w:t>
      </w:r>
      <w:r w:rsidR="00454790" w:rsidRPr="00454790">
        <w:rPr>
          <w:rFonts w:hAnsi="新細明體" w:hint="eastAsia"/>
          <w:bCs/>
          <w:color w:val="000000"/>
          <w:sz w:val="20"/>
          <w:szCs w:val="20"/>
        </w:rPr>
        <w:t>信賴性</w:t>
      </w:r>
      <w:r w:rsidR="00454790" w:rsidRPr="00454790">
        <w:rPr>
          <w:rFonts w:hAnsi="新細明體" w:hint="eastAsia"/>
          <w:bCs/>
          <w:color w:val="000000"/>
          <w:sz w:val="20"/>
          <w:szCs w:val="20"/>
        </w:rPr>
        <w:t>(6)</w:t>
      </w:r>
      <w:r w:rsidR="00454790" w:rsidRPr="00454790">
        <w:rPr>
          <w:rFonts w:hAnsi="新細明體" w:hint="eastAsia"/>
          <w:bCs/>
          <w:color w:val="000000"/>
          <w:sz w:val="20"/>
          <w:szCs w:val="20"/>
        </w:rPr>
        <w:t>完成度</w:t>
      </w:r>
      <w:r w:rsidR="00454790" w:rsidRPr="00454790">
        <w:rPr>
          <w:rFonts w:hAnsi="新細明體" w:hint="eastAsia"/>
          <w:bCs/>
          <w:color w:val="000000"/>
          <w:sz w:val="20"/>
          <w:szCs w:val="20"/>
        </w:rPr>
        <w:t>(7)</w:t>
      </w:r>
      <w:r w:rsidR="00454790" w:rsidRPr="00454790">
        <w:rPr>
          <w:rFonts w:hAnsi="新細明體" w:hint="eastAsia"/>
          <w:bCs/>
          <w:color w:val="000000"/>
          <w:sz w:val="20"/>
          <w:szCs w:val="20"/>
        </w:rPr>
        <w:t>理解性</w:t>
      </w:r>
      <w:r w:rsidR="00454790" w:rsidRPr="00454790">
        <w:rPr>
          <w:rFonts w:hAnsi="新細明體" w:hint="eastAsia"/>
          <w:bCs/>
          <w:color w:val="000000"/>
          <w:sz w:val="20"/>
          <w:szCs w:val="20"/>
        </w:rPr>
        <w:t>(8)</w:t>
      </w:r>
      <w:r w:rsidR="00454790" w:rsidRPr="00454790">
        <w:rPr>
          <w:rFonts w:hAnsi="新細明體" w:hint="eastAsia"/>
          <w:bCs/>
          <w:color w:val="000000"/>
          <w:sz w:val="20"/>
          <w:szCs w:val="20"/>
        </w:rPr>
        <w:t>合乎格式為原則。</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454790" w:rsidRPr="00454790">
        <w:rPr>
          <w:rFonts w:hAnsi="新細明體" w:hint="eastAsia"/>
          <w:bCs/>
          <w:color w:val="000000"/>
          <w:sz w:val="20"/>
          <w:szCs w:val="20"/>
        </w:rPr>
        <w:t>三</w:t>
      </w:r>
      <w:r>
        <w:rPr>
          <w:rFonts w:hAnsi="新細明體" w:hint="eastAsia"/>
          <w:bCs/>
          <w:color w:val="000000"/>
          <w:sz w:val="20"/>
          <w:szCs w:val="20"/>
        </w:rPr>
        <w:t>)</w:t>
      </w:r>
      <w:r w:rsidR="00454790" w:rsidRPr="00454790">
        <w:rPr>
          <w:rFonts w:hAnsi="新細明體" w:hint="eastAsia"/>
          <w:bCs/>
          <w:color w:val="000000"/>
          <w:sz w:val="20"/>
          <w:szCs w:val="20"/>
        </w:rPr>
        <w:t>投稿內容不得有侵犯他人著作權或商業宣傳之行為，其法律責任由作者自行負責。</w:t>
      </w:r>
    </w:p>
    <w:p w:rsidR="004D73FF" w:rsidRPr="008520A8" w:rsidRDefault="004D73FF" w:rsidP="008179B5">
      <w:pPr>
        <w:pStyle w:val="af2"/>
        <w:spacing w:beforeLines="50" w:before="180" w:after="0" w:line="300" w:lineRule="exact"/>
        <w:ind w:left="400" w:hangingChars="200" w:hanging="400"/>
        <w:jc w:val="both"/>
        <w:rPr>
          <w:rFonts w:eastAsia="新細明體"/>
          <w:sz w:val="20"/>
        </w:rPr>
      </w:pPr>
      <w:r>
        <w:rPr>
          <w:rFonts w:eastAsia="新細明體" w:hint="eastAsia"/>
          <w:sz w:val="20"/>
        </w:rPr>
        <w:t>3</w:t>
      </w:r>
      <w:r w:rsidRPr="008520A8">
        <w:rPr>
          <w:rFonts w:eastAsia="新細明體"/>
          <w:sz w:val="20"/>
        </w:rPr>
        <w:t>-</w:t>
      </w:r>
      <w:r>
        <w:rPr>
          <w:rFonts w:eastAsia="新細明體" w:hint="eastAsia"/>
          <w:sz w:val="20"/>
        </w:rPr>
        <w:t>2</w:t>
      </w:r>
      <w:r w:rsidRPr="008520A8">
        <w:rPr>
          <w:rFonts w:eastAsia="新細明體"/>
          <w:sz w:val="20"/>
        </w:rPr>
        <w:t xml:space="preserve"> </w:t>
      </w:r>
      <w:r>
        <w:rPr>
          <w:rFonts w:eastAsia="新細明體" w:hint="eastAsia"/>
          <w:sz w:val="20"/>
        </w:rPr>
        <w:t>投稿格式</w:t>
      </w:r>
    </w:p>
    <w:p w:rsidR="00454790" w:rsidRPr="00454790" w:rsidRDefault="001411F7" w:rsidP="004D73FF">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一</w:t>
      </w:r>
      <w:r>
        <w:rPr>
          <w:rFonts w:hAnsi="新細明體" w:hint="eastAsia"/>
          <w:bCs/>
          <w:color w:val="000000"/>
          <w:sz w:val="20"/>
          <w:szCs w:val="20"/>
        </w:rPr>
        <w:t>)</w:t>
      </w:r>
      <w:r w:rsidR="00454790" w:rsidRPr="00454790">
        <w:rPr>
          <w:rFonts w:hAnsi="新細明體" w:hint="eastAsia"/>
          <w:bCs/>
          <w:color w:val="000000"/>
          <w:sz w:val="20"/>
          <w:szCs w:val="20"/>
        </w:rPr>
        <w:t>論文首頁請按中文題目、作者中文名字、作者單位、中文摘要及英文題目、作者英文名字、作者單位英文名稱、英文摘要等次序填寫。作者英文名字全部先名後姓。有兩個以上作者時，依對論文貢獻程度順序排列，在姓名後以</w:t>
      </w:r>
      <w:r w:rsidR="00454790" w:rsidRPr="00454790">
        <w:rPr>
          <w:rFonts w:hAnsi="新細明體" w:hint="eastAsia"/>
          <w:bCs/>
          <w:color w:val="000000"/>
          <w:sz w:val="20"/>
          <w:szCs w:val="20"/>
        </w:rPr>
        <w:t>1,2,3....</w:t>
      </w:r>
      <w:r w:rsidR="00454790" w:rsidRPr="00454790">
        <w:rPr>
          <w:rFonts w:hAnsi="新細明體" w:hint="eastAsia"/>
          <w:bCs/>
          <w:color w:val="000000"/>
          <w:sz w:val="20"/>
          <w:szCs w:val="20"/>
        </w:rPr>
        <w:t>記號區別之。並在首頁底配合</w:t>
      </w:r>
      <w:r w:rsidR="00454790" w:rsidRPr="00454790">
        <w:rPr>
          <w:rFonts w:hAnsi="新細明體" w:hint="eastAsia"/>
          <w:bCs/>
          <w:color w:val="000000"/>
          <w:sz w:val="20"/>
          <w:szCs w:val="20"/>
        </w:rPr>
        <w:t>1,2,3....</w:t>
      </w:r>
      <w:r w:rsidR="00454790" w:rsidRPr="00454790">
        <w:rPr>
          <w:rFonts w:hAnsi="新細明體" w:hint="eastAsia"/>
          <w:bCs/>
          <w:color w:val="000000"/>
          <w:sz w:val="20"/>
          <w:szCs w:val="20"/>
        </w:rPr>
        <w:t>記號註明作者之中英文服務機關及現職名稱。</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二</w:t>
      </w:r>
      <w:r>
        <w:rPr>
          <w:rFonts w:hAnsi="新細明體" w:hint="eastAsia"/>
          <w:bCs/>
          <w:color w:val="000000"/>
          <w:sz w:val="20"/>
          <w:szCs w:val="20"/>
        </w:rPr>
        <w:t>)</w:t>
      </w:r>
      <w:r w:rsidR="00454790" w:rsidRPr="00454790">
        <w:rPr>
          <w:rFonts w:hAnsi="新細明體" w:hint="eastAsia"/>
          <w:bCs/>
          <w:color w:val="000000"/>
          <w:sz w:val="20"/>
          <w:szCs w:val="20"/>
        </w:rPr>
        <w:t>正文欲加強說明時所採之註釋，以</w:t>
      </w:r>
      <w:r>
        <w:rPr>
          <w:rFonts w:hAnsi="新細明體" w:hint="eastAsia"/>
          <w:bCs/>
          <w:color w:val="000000"/>
          <w:sz w:val="20"/>
          <w:szCs w:val="20"/>
        </w:rPr>
        <w:t>(</w:t>
      </w:r>
      <w:r w:rsidR="00454790" w:rsidRPr="00454790">
        <w:rPr>
          <w:rFonts w:hAnsi="新細明體" w:hint="eastAsia"/>
          <w:bCs/>
          <w:color w:val="000000"/>
          <w:sz w:val="20"/>
          <w:szCs w:val="20"/>
        </w:rPr>
        <w:t>註</w:t>
      </w:r>
      <w:r w:rsidR="00454790" w:rsidRPr="00454790">
        <w:rPr>
          <w:rFonts w:hAnsi="新細明體" w:hint="eastAsia"/>
          <w:bCs/>
          <w:color w:val="000000"/>
          <w:sz w:val="20"/>
          <w:szCs w:val="20"/>
        </w:rPr>
        <w:t>1</w:t>
      </w:r>
      <w:r>
        <w:rPr>
          <w:rFonts w:hAnsi="新細明體" w:hint="eastAsia"/>
          <w:bCs/>
          <w:color w:val="000000"/>
          <w:sz w:val="20"/>
          <w:szCs w:val="20"/>
        </w:rPr>
        <w:t>)</w:t>
      </w:r>
      <w:r w:rsidR="00454790" w:rsidRPr="00454790">
        <w:rPr>
          <w:rFonts w:hAnsi="新細明體" w:hint="eastAsia"/>
          <w:bCs/>
          <w:color w:val="000000"/>
          <w:sz w:val="20"/>
          <w:szCs w:val="20"/>
        </w:rPr>
        <w:t>、</w:t>
      </w:r>
      <w:r>
        <w:rPr>
          <w:rFonts w:hAnsi="新細明體" w:hint="eastAsia"/>
          <w:bCs/>
          <w:color w:val="000000"/>
          <w:sz w:val="20"/>
          <w:szCs w:val="20"/>
        </w:rPr>
        <w:t>(</w:t>
      </w:r>
      <w:r w:rsidR="00454790" w:rsidRPr="00454790">
        <w:rPr>
          <w:rFonts w:hAnsi="新細明體" w:hint="eastAsia"/>
          <w:bCs/>
          <w:color w:val="000000"/>
          <w:sz w:val="20"/>
          <w:szCs w:val="20"/>
        </w:rPr>
        <w:t>註</w:t>
      </w:r>
      <w:r w:rsidR="00454790" w:rsidRPr="00454790">
        <w:rPr>
          <w:rFonts w:hAnsi="新細明體" w:hint="eastAsia"/>
          <w:bCs/>
          <w:color w:val="000000"/>
          <w:sz w:val="20"/>
          <w:szCs w:val="20"/>
        </w:rPr>
        <w:t>2</w:t>
      </w:r>
      <w:r>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為之，並將註釋依編號次序排於正文之後。註釋內文獻引用法與下述參考文獻規定相同。</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三</w:t>
      </w:r>
      <w:r>
        <w:rPr>
          <w:rFonts w:hAnsi="新細明體" w:hint="eastAsia"/>
          <w:bCs/>
          <w:color w:val="000000"/>
          <w:sz w:val="20"/>
          <w:szCs w:val="20"/>
        </w:rPr>
        <w:t>)</w:t>
      </w:r>
      <w:r w:rsidR="00454790" w:rsidRPr="00454790">
        <w:rPr>
          <w:rFonts w:hAnsi="新細明體" w:hint="eastAsia"/>
          <w:bCs/>
          <w:color w:val="000000"/>
          <w:sz w:val="20"/>
          <w:szCs w:val="20"/>
        </w:rPr>
        <w:t>正文之各段大標題置於稿紙左邊，文章章節之編序以一、二、三、</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表示。各段內之小標題置於左邊，並用</w:t>
      </w:r>
      <w:r w:rsidR="00454790" w:rsidRPr="00454790">
        <w:rPr>
          <w:rFonts w:hAnsi="新細明體" w:hint="eastAsia"/>
          <w:bCs/>
          <w:color w:val="000000"/>
          <w:sz w:val="20"/>
          <w:szCs w:val="20"/>
        </w:rPr>
        <w:t>2-1</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2-2</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2-3</w:t>
      </w:r>
      <w:r w:rsidR="00454790" w:rsidRPr="00454790">
        <w:rPr>
          <w:rFonts w:hAnsi="新細明體" w:hint="eastAsia"/>
          <w:bCs/>
          <w:color w:val="000000"/>
          <w:sz w:val="20"/>
          <w:szCs w:val="20"/>
        </w:rPr>
        <w:t>表示。</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四</w:t>
      </w:r>
      <w:r>
        <w:rPr>
          <w:rFonts w:hAnsi="新細明體" w:hint="eastAsia"/>
          <w:bCs/>
          <w:color w:val="000000"/>
          <w:sz w:val="20"/>
          <w:szCs w:val="20"/>
        </w:rPr>
        <w:t>)</w:t>
      </w:r>
      <w:r w:rsidR="00454790" w:rsidRPr="00454790">
        <w:rPr>
          <w:rFonts w:hAnsi="新細明體" w:hint="eastAsia"/>
          <w:bCs/>
          <w:color w:val="000000"/>
          <w:sz w:val="20"/>
          <w:szCs w:val="20"/>
        </w:rPr>
        <w:t>文中引用參考文獻，以作者姓名</w:t>
      </w:r>
      <w:r>
        <w:rPr>
          <w:rFonts w:hAnsi="新細明體" w:hint="eastAsia"/>
          <w:bCs/>
          <w:color w:val="000000"/>
          <w:sz w:val="20"/>
          <w:szCs w:val="20"/>
        </w:rPr>
        <w:t>(</w:t>
      </w:r>
      <w:r w:rsidR="00454790" w:rsidRPr="00454790">
        <w:rPr>
          <w:rFonts w:hAnsi="新細明體" w:hint="eastAsia"/>
          <w:bCs/>
          <w:color w:val="000000"/>
          <w:sz w:val="20"/>
          <w:szCs w:val="20"/>
        </w:rPr>
        <w:t>中文</w:t>
      </w:r>
      <w:r>
        <w:rPr>
          <w:rFonts w:hAnsi="新細明體" w:hint="eastAsia"/>
          <w:bCs/>
          <w:color w:val="000000"/>
          <w:sz w:val="20"/>
          <w:szCs w:val="20"/>
        </w:rPr>
        <w:t>)</w:t>
      </w:r>
      <w:r w:rsidR="00454790" w:rsidRPr="00454790">
        <w:rPr>
          <w:rFonts w:hAnsi="新細明體" w:hint="eastAsia"/>
          <w:bCs/>
          <w:color w:val="000000"/>
          <w:sz w:val="20"/>
          <w:szCs w:val="20"/>
        </w:rPr>
        <w:t>或姓氏</w:t>
      </w:r>
      <w:r>
        <w:rPr>
          <w:rFonts w:hAnsi="新細明體" w:hint="eastAsia"/>
          <w:bCs/>
          <w:color w:val="000000"/>
          <w:sz w:val="20"/>
          <w:szCs w:val="20"/>
        </w:rPr>
        <w:t>(</w:t>
      </w:r>
      <w:r w:rsidR="00454790" w:rsidRPr="00454790">
        <w:rPr>
          <w:rFonts w:hAnsi="新細明體" w:hint="eastAsia"/>
          <w:bCs/>
          <w:color w:val="000000"/>
          <w:sz w:val="20"/>
          <w:szCs w:val="20"/>
        </w:rPr>
        <w:t>英文</w:t>
      </w:r>
      <w:r>
        <w:rPr>
          <w:rFonts w:hAnsi="新細明體" w:hint="eastAsia"/>
          <w:bCs/>
          <w:color w:val="000000"/>
          <w:sz w:val="20"/>
          <w:szCs w:val="20"/>
        </w:rPr>
        <w:t>)</w:t>
      </w:r>
      <w:r w:rsidR="00454790" w:rsidRPr="00454790">
        <w:rPr>
          <w:rFonts w:hAnsi="新細明體" w:hint="eastAsia"/>
          <w:bCs/>
          <w:color w:val="000000"/>
          <w:sz w:val="20"/>
          <w:szCs w:val="20"/>
        </w:rPr>
        <w:t>及出版年度註明或以</w:t>
      </w:r>
      <w:r>
        <w:rPr>
          <w:rFonts w:hAnsi="新細明體" w:hint="eastAsia"/>
          <w:bCs/>
          <w:color w:val="000000"/>
          <w:sz w:val="20"/>
          <w:szCs w:val="20"/>
        </w:rPr>
        <w:t>(</w:t>
      </w:r>
      <w:r w:rsidR="00454790" w:rsidRPr="00454790">
        <w:rPr>
          <w:rFonts w:hAnsi="新細明體" w:hint="eastAsia"/>
          <w:bCs/>
          <w:color w:val="000000"/>
          <w:sz w:val="20"/>
          <w:szCs w:val="20"/>
        </w:rPr>
        <w:t>人名，年</w:t>
      </w:r>
      <w:r>
        <w:rPr>
          <w:rFonts w:hAnsi="新細明體" w:hint="eastAsia"/>
          <w:bCs/>
          <w:color w:val="000000"/>
          <w:sz w:val="20"/>
          <w:szCs w:val="20"/>
        </w:rPr>
        <w:t>)</w:t>
      </w:r>
      <w:r w:rsidR="00454790" w:rsidRPr="00454790">
        <w:rPr>
          <w:rFonts w:hAnsi="新細明體" w:hint="eastAsia"/>
          <w:bCs/>
          <w:color w:val="000000"/>
          <w:sz w:val="20"/>
          <w:szCs w:val="20"/>
        </w:rPr>
        <w:t>系統為之，並以</w:t>
      </w:r>
      <w:r w:rsidR="00454790" w:rsidRPr="00454790">
        <w:rPr>
          <w:rFonts w:hAnsi="新細明體" w:hint="eastAsia"/>
          <w:bCs/>
          <w:color w:val="000000"/>
          <w:sz w:val="20"/>
          <w:szCs w:val="20"/>
        </w:rPr>
        <w:t>a</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b</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c</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等區別同一作者在同一年度之文獻，如同周文宗</w:t>
      </w:r>
      <w:r>
        <w:rPr>
          <w:rFonts w:hAnsi="新細明體" w:hint="eastAsia"/>
          <w:bCs/>
          <w:color w:val="000000"/>
          <w:sz w:val="20"/>
          <w:szCs w:val="20"/>
        </w:rPr>
        <w:t>(</w:t>
      </w:r>
      <w:r w:rsidR="00454790" w:rsidRPr="00454790">
        <w:rPr>
          <w:rFonts w:hAnsi="新細明體" w:hint="eastAsia"/>
          <w:bCs/>
          <w:color w:val="000000"/>
          <w:sz w:val="20"/>
          <w:szCs w:val="20"/>
        </w:rPr>
        <w:t>1979</w:t>
      </w:r>
      <w:r>
        <w:rPr>
          <w:rFonts w:hAnsi="新細明體" w:hint="eastAsia"/>
          <w:bCs/>
          <w:color w:val="000000"/>
          <w:sz w:val="20"/>
          <w:szCs w:val="20"/>
        </w:rPr>
        <w:t>)</w:t>
      </w:r>
      <w:r w:rsidR="00454790" w:rsidRPr="00454790">
        <w:rPr>
          <w:rFonts w:hAnsi="新細明體" w:hint="eastAsia"/>
          <w:bCs/>
          <w:color w:val="000000"/>
          <w:sz w:val="20"/>
          <w:szCs w:val="20"/>
        </w:rPr>
        <w:t>、黃阿本等</w:t>
      </w:r>
      <w:r>
        <w:rPr>
          <w:rFonts w:hAnsi="新細明體" w:hint="eastAsia"/>
          <w:bCs/>
          <w:color w:val="000000"/>
          <w:sz w:val="20"/>
          <w:szCs w:val="20"/>
        </w:rPr>
        <w:t>(</w:t>
      </w:r>
      <w:r w:rsidR="00454790" w:rsidRPr="00454790">
        <w:rPr>
          <w:rFonts w:hAnsi="新細明體" w:hint="eastAsia"/>
          <w:bCs/>
          <w:color w:val="000000"/>
          <w:sz w:val="20"/>
          <w:szCs w:val="20"/>
        </w:rPr>
        <w:t>1981</w:t>
      </w:r>
      <w:r>
        <w:rPr>
          <w:rFonts w:hAnsi="新細明體" w:hint="eastAsia"/>
          <w:bCs/>
          <w:color w:val="000000"/>
          <w:sz w:val="20"/>
          <w:szCs w:val="20"/>
        </w:rPr>
        <w:t>)</w:t>
      </w:r>
      <w:r w:rsidR="00454790" w:rsidRPr="00454790">
        <w:rPr>
          <w:rFonts w:hAnsi="新細明體" w:hint="eastAsia"/>
          <w:bCs/>
          <w:color w:val="000000"/>
          <w:sz w:val="20"/>
          <w:szCs w:val="20"/>
        </w:rPr>
        <w:t>、李天浩</w:t>
      </w:r>
      <w:r>
        <w:rPr>
          <w:rFonts w:hAnsi="新細明體" w:hint="eastAsia"/>
          <w:bCs/>
          <w:color w:val="000000"/>
          <w:sz w:val="20"/>
          <w:szCs w:val="20"/>
        </w:rPr>
        <w:t>(</w:t>
      </w:r>
      <w:r w:rsidR="00454790" w:rsidRPr="00454790">
        <w:rPr>
          <w:rFonts w:hAnsi="新細明體" w:hint="eastAsia"/>
          <w:bCs/>
          <w:color w:val="000000"/>
          <w:sz w:val="20"/>
          <w:szCs w:val="20"/>
        </w:rPr>
        <w:t>1994a</w:t>
      </w:r>
      <w:r>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Henderson</w:t>
      </w:r>
      <w:r>
        <w:rPr>
          <w:rFonts w:hAnsi="新細明體" w:hint="eastAsia"/>
          <w:bCs/>
          <w:color w:val="000000"/>
          <w:sz w:val="20"/>
          <w:szCs w:val="20"/>
        </w:rPr>
        <w:t>(</w:t>
      </w:r>
      <w:r w:rsidR="00454790" w:rsidRPr="00454790">
        <w:rPr>
          <w:rFonts w:hAnsi="新細明體" w:hint="eastAsia"/>
          <w:bCs/>
          <w:color w:val="000000"/>
          <w:sz w:val="20"/>
          <w:szCs w:val="20"/>
        </w:rPr>
        <w:t>1996</w:t>
      </w:r>
      <w:r>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Chow, et al.</w:t>
      </w:r>
      <w:r>
        <w:rPr>
          <w:rFonts w:hAnsi="新細明體" w:hint="eastAsia"/>
          <w:bCs/>
          <w:color w:val="000000"/>
          <w:sz w:val="20"/>
          <w:szCs w:val="20"/>
        </w:rPr>
        <w:t>(</w:t>
      </w:r>
      <w:r w:rsidR="00454790" w:rsidRPr="00454790">
        <w:rPr>
          <w:rFonts w:hAnsi="新細明體" w:hint="eastAsia"/>
          <w:bCs/>
          <w:color w:val="000000"/>
          <w:sz w:val="20"/>
          <w:szCs w:val="20"/>
        </w:rPr>
        <w:t>1945</w:t>
      </w:r>
      <w:r>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Wang</w:t>
      </w:r>
      <w:r>
        <w:rPr>
          <w:rFonts w:hAnsi="新細明體" w:hint="eastAsia"/>
          <w:bCs/>
          <w:color w:val="000000"/>
          <w:sz w:val="20"/>
          <w:szCs w:val="20"/>
        </w:rPr>
        <w:t>(</w:t>
      </w:r>
      <w:r w:rsidR="00454790" w:rsidRPr="00454790">
        <w:rPr>
          <w:rFonts w:hAnsi="新細明體" w:hint="eastAsia"/>
          <w:bCs/>
          <w:color w:val="000000"/>
          <w:sz w:val="20"/>
          <w:szCs w:val="20"/>
        </w:rPr>
        <w:t>1992a</w:t>
      </w:r>
      <w:r>
        <w:rPr>
          <w:rFonts w:hAnsi="新細明體" w:hint="eastAsia"/>
          <w:bCs/>
          <w:color w:val="000000"/>
          <w:sz w:val="20"/>
          <w:szCs w:val="20"/>
        </w:rPr>
        <w:t>)</w:t>
      </w:r>
      <w:r w:rsidR="00454790" w:rsidRPr="00454790">
        <w:rPr>
          <w:rFonts w:hAnsi="新細明體" w:hint="eastAsia"/>
          <w:bCs/>
          <w:color w:val="000000"/>
          <w:sz w:val="20"/>
          <w:szCs w:val="20"/>
        </w:rPr>
        <w:t>；</w:t>
      </w:r>
      <w:r>
        <w:rPr>
          <w:rFonts w:hAnsi="新細明體" w:hint="eastAsia"/>
          <w:bCs/>
          <w:color w:val="000000"/>
          <w:sz w:val="20"/>
          <w:szCs w:val="20"/>
        </w:rPr>
        <w:t>(</w:t>
      </w:r>
      <w:r w:rsidR="00454790" w:rsidRPr="00454790">
        <w:rPr>
          <w:rFonts w:hAnsi="新細明體" w:hint="eastAsia"/>
          <w:bCs/>
          <w:color w:val="000000"/>
          <w:sz w:val="20"/>
          <w:szCs w:val="20"/>
        </w:rPr>
        <w:t>李德河、葉光毅等，</w:t>
      </w:r>
      <w:r w:rsidR="00454790" w:rsidRPr="00454790">
        <w:rPr>
          <w:rFonts w:hAnsi="新細明體" w:hint="eastAsia"/>
          <w:bCs/>
          <w:color w:val="000000"/>
          <w:sz w:val="20"/>
          <w:szCs w:val="20"/>
        </w:rPr>
        <w:t>2001</w:t>
      </w:r>
      <w:r>
        <w:rPr>
          <w:rFonts w:hAnsi="新細明體" w:hint="eastAsia"/>
          <w:bCs/>
          <w:color w:val="000000"/>
          <w:sz w:val="20"/>
          <w:szCs w:val="20"/>
        </w:rPr>
        <w:t>)</w:t>
      </w:r>
      <w:r w:rsidR="00454790" w:rsidRPr="00454790">
        <w:rPr>
          <w:rFonts w:hAnsi="新細明體" w:hint="eastAsia"/>
          <w:bCs/>
          <w:color w:val="000000"/>
          <w:sz w:val="20"/>
          <w:szCs w:val="20"/>
        </w:rPr>
        <w:t>、</w:t>
      </w:r>
      <w:r>
        <w:rPr>
          <w:rFonts w:hAnsi="新細明體" w:hint="eastAsia"/>
          <w:bCs/>
          <w:color w:val="000000"/>
          <w:sz w:val="20"/>
          <w:szCs w:val="20"/>
        </w:rPr>
        <w:t>(</w:t>
      </w:r>
      <w:r w:rsidR="00454790" w:rsidRPr="00454790">
        <w:rPr>
          <w:rFonts w:hAnsi="新細明體" w:hint="eastAsia"/>
          <w:bCs/>
          <w:color w:val="000000"/>
          <w:sz w:val="20"/>
          <w:szCs w:val="20"/>
        </w:rPr>
        <w:t>Ishihara, 1985a</w:t>
      </w:r>
      <w:r>
        <w:rPr>
          <w:rFonts w:hAnsi="新細明體" w:hint="eastAsia"/>
          <w:bCs/>
          <w:color w:val="000000"/>
          <w:sz w:val="20"/>
          <w:szCs w:val="20"/>
        </w:rPr>
        <w:t>)</w:t>
      </w:r>
      <w:r w:rsidR="00454790" w:rsidRPr="00454790">
        <w:rPr>
          <w:rFonts w:hAnsi="新細明體" w:hint="eastAsia"/>
          <w:bCs/>
          <w:color w:val="000000"/>
          <w:sz w:val="20"/>
          <w:szCs w:val="20"/>
        </w:rPr>
        <w:t>。至於文末參考文獻請參照下列格式書寫：</w:t>
      </w:r>
    </w:p>
    <w:p w:rsidR="00454790" w:rsidRPr="00454790" w:rsidRDefault="00454790" w:rsidP="001B26FD">
      <w:pPr>
        <w:adjustRightInd w:val="0"/>
        <w:spacing w:line="300" w:lineRule="exact"/>
        <w:ind w:left="224" w:hangingChars="112" w:hanging="224"/>
        <w:jc w:val="both"/>
        <w:rPr>
          <w:rFonts w:hAnsi="新細明體"/>
          <w:bCs/>
          <w:color w:val="000000"/>
          <w:sz w:val="20"/>
          <w:szCs w:val="20"/>
        </w:rPr>
      </w:pPr>
      <w:r w:rsidRPr="00454790">
        <w:rPr>
          <w:rFonts w:hAnsi="新細明體" w:hint="eastAsia"/>
          <w:bCs/>
          <w:color w:val="000000"/>
          <w:sz w:val="20"/>
          <w:szCs w:val="20"/>
        </w:rPr>
        <w:t>(1)</w:t>
      </w:r>
      <w:r w:rsidRPr="00454790">
        <w:rPr>
          <w:rFonts w:hAnsi="新細明體" w:hint="eastAsia"/>
          <w:bCs/>
          <w:color w:val="000000"/>
          <w:sz w:val="20"/>
          <w:szCs w:val="20"/>
        </w:rPr>
        <w:t>中文文獻依作者姓氏之筆畫順序排列於先，將英文文獻作者姓氏之英文字母順序列於後。</w:t>
      </w:r>
    </w:p>
    <w:p w:rsidR="00454790" w:rsidRPr="00454790" w:rsidRDefault="00454790" w:rsidP="001B26FD">
      <w:pPr>
        <w:adjustRightInd w:val="0"/>
        <w:spacing w:line="300" w:lineRule="exact"/>
        <w:ind w:left="224" w:hangingChars="112" w:hanging="224"/>
        <w:jc w:val="both"/>
        <w:rPr>
          <w:rFonts w:hAnsi="新細明體"/>
          <w:bCs/>
          <w:color w:val="000000"/>
          <w:sz w:val="20"/>
          <w:szCs w:val="20"/>
        </w:rPr>
      </w:pPr>
      <w:r w:rsidRPr="00454790">
        <w:rPr>
          <w:rFonts w:hAnsi="新細明體" w:hint="eastAsia"/>
          <w:bCs/>
          <w:color w:val="000000"/>
          <w:sz w:val="20"/>
          <w:szCs w:val="20"/>
        </w:rPr>
        <w:t>(2)</w:t>
      </w:r>
      <w:r w:rsidRPr="00454790">
        <w:rPr>
          <w:rFonts w:hAnsi="新細明體" w:hint="eastAsia"/>
          <w:bCs/>
          <w:color w:val="000000"/>
          <w:sz w:val="20"/>
          <w:szCs w:val="20"/>
        </w:rPr>
        <w:t>論文：依次註明作者、題目、刊物名稱卷數、期數、頁數、年份。中文題目以「</w:t>
      </w:r>
      <w:r w:rsidRPr="00454790">
        <w:rPr>
          <w:rFonts w:hAnsi="新細明體" w:hint="eastAsia"/>
          <w:bCs/>
          <w:color w:val="000000"/>
          <w:sz w:val="20"/>
          <w:szCs w:val="20"/>
        </w:rPr>
        <w:t>....</w:t>
      </w:r>
      <w:r w:rsidRPr="00454790">
        <w:rPr>
          <w:rFonts w:hAnsi="新細明體" w:hint="eastAsia"/>
          <w:bCs/>
          <w:color w:val="000000"/>
          <w:sz w:val="20"/>
          <w:szCs w:val="20"/>
        </w:rPr>
        <w:t>」標示之；英文題目以“…</w:t>
      </w:r>
      <w:r w:rsidRPr="00454790">
        <w:rPr>
          <w:rFonts w:hAnsi="新細明體" w:hint="eastAsia"/>
          <w:bCs/>
          <w:color w:val="000000"/>
          <w:sz w:val="20"/>
          <w:szCs w:val="20"/>
        </w:rPr>
        <w:t>.</w:t>
      </w:r>
      <w:r w:rsidRPr="00454790">
        <w:rPr>
          <w:rFonts w:hAnsi="新細明體" w:hint="eastAsia"/>
          <w:bCs/>
          <w:color w:val="000000"/>
          <w:sz w:val="20"/>
          <w:szCs w:val="20"/>
        </w:rPr>
        <w:t>”標示之，英文期刊名以斜體字標之。為求中西文獻統一，所有年份標示以西元為主，例如：</w:t>
      </w:r>
    </w:p>
    <w:p w:rsidR="00454790" w:rsidRPr="00454790" w:rsidRDefault="00454790" w:rsidP="00095B87">
      <w:pPr>
        <w:adjustRightInd w:val="0"/>
        <w:spacing w:line="300" w:lineRule="exact"/>
        <w:ind w:leftChars="100" w:left="464" w:hangingChars="112" w:hanging="224"/>
        <w:jc w:val="both"/>
        <w:rPr>
          <w:rFonts w:hAnsi="新細明體"/>
          <w:bCs/>
          <w:color w:val="000000"/>
          <w:sz w:val="20"/>
          <w:szCs w:val="20"/>
        </w:rPr>
      </w:pPr>
      <w:r w:rsidRPr="00454790">
        <w:rPr>
          <w:rFonts w:hAnsi="新細明體"/>
          <w:bCs/>
          <w:color w:val="000000"/>
          <w:sz w:val="20"/>
          <w:szCs w:val="20"/>
        </w:rPr>
        <w:t>(a)</w:t>
      </w:r>
      <w:proofErr w:type="spellStart"/>
      <w:r w:rsidRPr="00454790">
        <w:rPr>
          <w:rFonts w:hAnsi="新細明體"/>
          <w:bCs/>
          <w:color w:val="000000"/>
          <w:sz w:val="20"/>
          <w:szCs w:val="20"/>
        </w:rPr>
        <w:t>Juang</w:t>
      </w:r>
      <w:proofErr w:type="spellEnd"/>
      <w:r w:rsidRPr="00454790">
        <w:rPr>
          <w:rFonts w:hAnsi="新細明體"/>
          <w:bCs/>
          <w:color w:val="000000"/>
          <w:sz w:val="20"/>
          <w:szCs w:val="20"/>
        </w:rPr>
        <w:t xml:space="preserve">, C.H., D.H. Lee, and C. </w:t>
      </w:r>
      <w:proofErr w:type="spellStart"/>
      <w:r w:rsidRPr="00454790">
        <w:rPr>
          <w:rFonts w:hAnsi="新細明體"/>
          <w:bCs/>
          <w:color w:val="000000"/>
          <w:sz w:val="20"/>
          <w:szCs w:val="20"/>
        </w:rPr>
        <w:t>Sheu</w:t>
      </w:r>
      <w:proofErr w:type="spellEnd"/>
      <w:r w:rsidRPr="00454790">
        <w:rPr>
          <w:rFonts w:hAnsi="新細明體"/>
          <w:bCs/>
          <w:color w:val="000000"/>
          <w:sz w:val="20"/>
          <w:szCs w:val="20"/>
        </w:rPr>
        <w:t xml:space="preserve">, </w:t>
      </w:r>
      <w:r w:rsidRPr="00454790">
        <w:rPr>
          <w:rFonts w:hAnsi="新細明體"/>
          <w:bCs/>
          <w:color w:val="000000"/>
          <w:sz w:val="20"/>
          <w:szCs w:val="20"/>
        </w:rPr>
        <w:t>“</w:t>
      </w:r>
      <w:r w:rsidRPr="00454790">
        <w:rPr>
          <w:rFonts w:hAnsi="新細明體"/>
          <w:bCs/>
          <w:color w:val="000000"/>
          <w:sz w:val="20"/>
          <w:szCs w:val="20"/>
        </w:rPr>
        <w:t xml:space="preserve">Mapping Slope Failure Potential Using Fuzzy Sets, </w:t>
      </w:r>
      <w:r w:rsidRPr="00454790">
        <w:rPr>
          <w:rFonts w:hAnsi="新細明體"/>
          <w:bCs/>
          <w:color w:val="000000"/>
          <w:sz w:val="20"/>
          <w:szCs w:val="20"/>
        </w:rPr>
        <w:t>”</w:t>
      </w:r>
      <w:r w:rsidRPr="00454790">
        <w:rPr>
          <w:rFonts w:hAnsi="新細明體"/>
          <w:bCs/>
          <w:color w:val="000000"/>
          <w:sz w:val="20"/>
          <w:szCs w:val="20"/>
        </w:rPr>
        <w:t xml:space="preserve"> Journal of Geotechnical Engineering, ASCE, Vol.118, No.3, pp.475~494, 1992.</w:t>
      </w:r>
    </w:p>
    <w:p w:rsidR="00454790" w:rsidRPr="00454790" w:rsidRDefault="00454790" w:rsidP="00095B87">
      <w:pPr>
        <w:adjustRightInd w:val="0"/>
        <w:spacing w:line="300" w:lineRule="exact"/>
        <w:ind w:leftChars="100" w:left="464" w:hangingChars="112" w:hanging="224"/>
        <w:jc w:val="both"/>
        <w:rPr>
          <w:rFonts w:hAnsi="新細明體"/>
          <w:bCs/>
          <w:color w:val="000000"/>
          <w:sz w:val="20"/>
          <w:szCs w:val="20"/>
        </w:rPr>
      </w:pPr>
      <w:r w:rsidRPr="00454790">
        <w:rPr>
          <w:rFonts w:hAnsi="新細明體" w:hint="eastAsia"/>
          <w:bCs/>
          <w:color w:val="000000"/>
          <w:sz w:val="20"/>
          <w:szCs w:val="20"/>
        </w:rPr>
        <w:t>(b)</w:t>
      </w:r>
      <w:r w:rsidRPr="00454790">
        <w:rPr>
          <w:rFonts w:hAnsi="新細明體" w:hint="eastAsia"/>
          <w:bCs/>
          <w:color w:val="000000"/>
          <w:sz w:val="20"/>
          <w:szCs w:val="20"/>
        </w:rPr>
        <w:t>潘國樑，「新中橫公路受賀伯風災之遙測技術」，地工技術，第</w:t>
      </w:r>
      <w:r w:rsidRPr="00454790">
        <w:rPr>
          <w:rFonts w:hAnsi="新細明體" w:hint="eastAsia"/>
          <w:bCs/>
          <w:color w:val="000000"/>
          <w:sz w:val="20"/>
          <w:szCs w:val="20"/>
        </w:rPr>
        <w:t>57</w:t>
      </w:r>
      <w:r w:rsidRPr="00454790">
        <w:rPr>
          <w:rFonts w:hAnsi="新細明體" w:hint="eastAsia"/>
          <w:bCs/>
          <w:color w:val="000000"/>
          <w:sz w:val="20"/>
          <w:szCs w:val="20"/>
        </w:rPr>
        <w:t>期，第</w:t>
      </w:r>
      <w:r w:rsidRPr="00454790">
        <w:rPr>
          <w:rFonts w:hAnsi="新細明體" w:hint="eastAsia"/>
          <w:bCs/>
          <w:color w:val="000000"/>
          <w:sz w:val="20"/>
          <w:szCs w:val="20"/>
        </w:rPr>
        <w:t>45~54</w:t>
      </w:r>
      <w:r w:rsidRPr="00454790">
        <w:rPr>
          <w:rFonts w:hAnsi="新細明體" w:hint="eastAsia"/>
          <w:bCs/>
          <w:color w:val="000000"/>
          <w:sz w:val="20"/>
          <w:szCs w:val="20"/>
        </w:rPr>
        <w:t>頁，</w:t>
      </w:r>
      <w:r w:rsidRPr="00454790">
        <w:rPr>
          <w:rFonts w:hAnsi="新細明體" w:hint="eastAsia"/>
          <w:bCs/>
          <w:color w:val="000000"/>
          <w:sz w:val="20"/>
          <w:szCs w:val="20"/>
        </w:rPr>
        <w:t>1996</w:t>
      </w:r>
      <w:r w:rsidRPr="00454790">
        <w:rPr>
          <w:rFonts w:hAnsi="新細明體" w:hint="eastAsia"/>
          <w:bCs/>
          <w:color w:val="000000"/>
          <w:sz w:val="20"/>
          <w:szCs w:val="20"/>
        </w:rPr>
        <w:t>。</w:t>
      </w:r>
    </w:p>
    <w:p w:rsidR="00454790" w:rsidRPr="00454790" w:rsidRDefault="00454790" w:rsidP="00095B87">
      <w:pPr>
        <w:adjustRightInd w:val="0"/>
        <w:spacing w:line="300" w:lineRule="exact"/>
        <w:ind w:leftChars="100" w:left="464" w:hangingChars="112" w:hanging="224"/>
        <w:jc w:val="both"/>
        <w:rPr>
          <w:rFonts w:hAnsi="新細明體"/>
          <w:bCs/>
          <w:color w:val="000000"/>
          <w:sz w:val="20"/>
          <w:szCs w:val="20"/>
        </w:rPr>
      </w:pPr>
      <w:r w:rsidRPr="00454790">
        <w:rPr>
          <w:rFonts w:hAnsi="新細明體" w:hint="eastAsia"/>
          <w:bCs/>
          <w:color w:val="000000"/>
          <w:sz w:val="20"/>
          <w:szCs w:val="20"/>
        </w:rPr>
        <w:t>(c)</w:t>
      </w:r>
      <w:r w:rsidRPr="00454790">
        <w:rPr>
          <w:rFonts w:hAnsi="新細明體" w:hint="eastAsia"/>
          <w:bCs/>
          <w:color w:val="000000"/>
          <w:sz w:val="20"/>
          <w:szCs w:val="20"/>
        </w:rPr>
        <w:t>李德河、紀雲曜、高清泉，「模糊集理論在邊坡穩定分析之應用」，中國土木水利工程學刊，第</w:t>
      </w:r>
      <w:r w:rsidRPr="00454790">
        <w:rPr>
          <w:rFonts w:hAnsi="新細明體" w:hint="eastAsia"/>
          <w:bCs/>
          <w:color w:val="000000"/>
          <w:sz w:val="20"/>
          <w:szCs w:val="20"/>
        </w:rPr>
        <w:t>8</w:t>
      </w:r>
      <w:r w:rsidRPr="00454790">
        <w:rPr>
          <w:rFonts w:hAnsi="新細明體" w:hint="eastAsia"/>
          <w:bCs/>
          <w:color w:val="000000"/>
          <w:sz w:val="20"/>
          <w:szCs w:val="20"/>
        </w:rPr>
        <w:t>卷，第</w:t>
      </w:r>
      <w:r w:rsidRPr="00454790">
        <w:rPr>
          <w:rFonts w:hAnsi="新細明體" w:hint="eastAsia"/>
          <w:bCs/>
          <w:color w:val="000000"/>
          <w:sz w:val="20"/>
          <w:szCs w:val="20"/>
        </w:rPr>
        <w:t>4</w:t>
      </w:r>
      <w:r w:rsidRPr="00454790">
        <w:rPr>
          <w:rFonts w:hAnsi="新細明體" w:hint="eastAsia"/>
          <w:bCs/>
          <w:color w:val="000000"/>
          <w:sz w:val="20"/>
          <w:szCs w:val="20"/>
        </w:rPr>
        <w:t>期，第</w:t>
      </w:r>
      <w:r w:rsidRPr="00454790">
        <w:rPr>
          <w:rFonts w:hAnsi="新細明體" w:hint="eastAsia"/>
          <w:bCs/>
          <w:color w:val="000000"/>
          <w:sz w:val="20"/>
          <w:szCs w:val="20"/>
        </w:rPr>
        <w:t>513~523</w:t>
      </w:r>
      <w:r w:rsidRPr="00454790">
        <w:rPr>
          <w:rFonts w:hAnsi="新細明體" w:hint="eastAsia"/>
          <w:bCs/>
          <w:color w:val="000000"/>
          <w:sz w:val="20"/>
          <w:szCs w:val="20"/>
        </w:rPr>
        <w:t>頁，</w:t>
      </w:r>
      <w:r w:rsidRPr="00454790">
        <w:rPr>
          <w:rFonts w:hAnsi="新細明體" w:hint="eastAsia"/>
          <w:bCs/>
          <w:color w:val="000000"/>
          <w:sz w:val="20"/>
          <w:szCs w:val="20"/>
        </w:rPr>
        <w:t>1996</w:t>
      </w:r>
      <w:r w:rsidRPr="00454790">
        <w:rPr>
          <w:rFonts w:hAnsi="新細明體" w:hint="eastAsia"/>
          <w:bCs/>
          <w:color w:val="000000"/>
          <w:sz w:val="20"/>
          <w:szCs w:val="20"/>
        </w:rPr>
        <w:t>。</w:t>
      </w:r>
    </w:p>
    <w:p w:rsidR="00454790" w:rsidRPr="00454790" w:rsidRDefault="00454790" w:rsidP="001B26FD">
      <w:pPr>
        <w:adjustRightInd w:val="0"/>
        <w:spacing w:line="300" w:lineRule="exact"/>
        <w:ind w:left="224" w:hangingChars="112" w:hanging="224"/>
        <w:jc w:val="both"/>
        <w:rPr>
          <w:rFonts w:hAnsi="新細明體"/>
          <w:bCs/>
          <w:color w:val="000000"/>
          <w:sz w:val="20"/>
          <w:szCs w:val="20"/>
        </w:rPr>
      </w:pPr>
      <w:r w:rsidRPr="00454790">
        <w:rPr>
          <w:rFonts w:hAnsi="新細明體" w:hint="eastAsia"/>
          <w:bCs/>
          <w:color w:val="000000"/>
          <w:sz w:val="20"/>
          <w:szCs w:val="20"/>
        </w:rPr>
        <w:t>(3)</w:t>
      </w:r>
      <w:r w:rsidRPr="00454790">
        <w:rPr>
          <w:rFonts w:hAnsi="新細明體" w:hint="eastAsia"/>
          <w:bCs/>
          <w:color w:val="000000"/>
          <w:sz w:val="20"/>
          <w:szCs w:val="20"/>
        </w:rPr>
        <w:t>書籍：依次註明作者、書名、版次、參考章節、頁數、出版書局、書局所在地，例如：</w:t>
      </w:r>
    </w:p>
    <w:p w:rsidR="00454790" w:rsidRPr="00454790" w:rsidRDefault="00454790" w:rsidP="00095B87">
      <w:pPr>
        <w:adjustRightInd w:val="0"/>
        <w:spacing w:line="300" w:lineRule="exact"/>
        <w:ind w:leftChars="100" w:left="464" w:hangingChars="112" w:hanging="224"/>
        <w:jc w:val="both"/>
        <w:rPr>
          <w:rFonts w:hAnsi="新細明體"/>
          <w:bCs/>
          <w:color w:val="000000"/>
          <w:sz w:val="20"/>
          <w:szCs w:val="20"/>
        </w:rPr>
      </w:pPr>
      <w:r w:rsidRPr="00454790">
        <w:rPr>
          <w:rFonts w:hAnsi="新細明體"/>
          <w:bCs/>
          <w:color w:val="000000"/>
          <w:sz w:val="20"/>
          <w:szCs w:val="20"/>
        </w:rPr>
        <w:t>(a)Goodman, R.E., Rock Mechanics, 2nd Edition, Chapter 3, pp.55~99, John Wiley and Sons, New York, 1989.</w:t>
      </w:r>
    </w:p>
    <w:p w:rsidR="00454790" w:rsidRPr="00454790" w:rsidRDefault="00454790" w:rsidP="00095B87">
      <w:pPr>
        <w:adjustRightInd w:val="0"/>
        <w:spacing w:line="300" w:lineRule="exact"/>
        <w:ind w:leftChars="100" w:left="464" w:hangingChars="112" w:hanging="224"/>
        <w:jc w:val="both"/>
        <w:rPr>
          <w:rFonts w:hAnsi="新細明體"/>
          <w:bCs/>
          <w:color w:val="000000"/>
          <w:sz w:val="20"/>
          <w:szCs w:val="20"/>
        </w:rPr>
      </w:pPr>
      <w:r w:rsidRPr="00454790">
        <w:rPr>
          <w:rFonts w:hAnsi="新細明體" w:hint="eastAsia"/>
          <w:bCs/>
          <w:color w:val="000000"/>
          <w:sz w:val="20"/>
          <w:szCs w:val="20"/>
        </w:rPr>
        <w:t>(b)</w:t>
      </w:r>
      <w:r w:rsidRPr="00454790">
        <w:rPr>
          <w:rFonts w:hAnsi="新細明體" w:hint="eastAsia"/>
          <w:bCs/>
          <w:color w:val="000000"/>
          <w:sz w:val="20"/>
          <w:szCs w:val="20"/>
        </w:rPr>
        <w:t>洪如江，初等工程地質學大綱，第</w:t>
      </w:r>
      <w:r w:rsidRPr="00454790">
        <w:rPr>
          <w:rFonts w:hAnsi="新細明體" w:hint="eastAsia"/>
          <w:bCs/>
          <w:color w:val="000000"/>
          <w:sz w:val="20"/>
          <w:szCs w:val="20"/>
        </w:rPr>
        <w:t>3</w:t>
      </w:r>
      <w:r w:rsidRPr="00454790">
        <w:rPr>
          <w:rFonts w:hAnsi="新細明體" w:hint="eastAsia"/>
          <w:bCs/>
          <w:color w:val="000000"/>
          <w:sz w:val="20"/>
          <w:szCs w:val="20"/>
        </w:rPr>
        <w:t>章，第</w:t>
      </w:r>
      <w:r w:rsidRPr="00454790">
        <w:rPr>
          <w:rFonts w:hAnsi="新細明體" w:hint="eastAsia"/>
          <w:bCs/>
          <w:color w:val="000000"/>
          <w:sz w:val="20"/>
          <w:szCs w:val="20"/>
        </w:rPr>
        <w:t>141~200</w:t>
      </w:r>
      <w:r w:rsidRPr="00454790">
        <w:rPr>
          <w:rFonts w:hAnsi="新細明體" w:hint="eastAsia"/>
          <w:bCs/>
          <w:color w:val="000000"/>
          <w:sz w:val="20"/>
          <w:szCs w:val="20"/>
        </w:rPr>
        <w:lastRenderedPageBreak/>
        <w:t>頁，財團法人地工技術研究發展基金會，台北，</w:t>
      </w:r>
      <w:r w:rsidRPr="00454790">
        <w:rPr>
          <w:rFonts w:hAnsi="新細明體" w:hint="eastAsia"/>
          <w:bCs/>
          <w:color w:val="000000"/>
          <w:sz w:val="20"/>
          <w:szCs w:val="20"/>
        </w:rPr>
        <w:t>1991</w:t>
      </w:r>
      <w:r w:rsidRPr="00454790">
        <w:rPr>
          <w:rFonts w:hAnsi="新細明體" w:hint="eastAsia"/>
          <w:bCs/>
          <w:color w:val="000000"/>
          <w:sz w:val="20"/>
          <w:szCs w:val="20"/>
        </w:rPr>
        <w:t>。</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五</w:t>
      </w:r>
      <w:r>
        <w:rPr>
          <w:rFonts w:hAnsi="新細明體" w:hint="eastAsia"/>
          <w:bCs/>
          <w:color w:val="000000"/>
          <w:sz w:val="20"/>
          <w:szCs w:val="20"/>
        </w:rPr>
        <w:t>)</w:t>
      </w:r>
      <w:r w:rsidR="00454790" w:rsidRPr="00454790">
        <w:rPr>
          <w:rFonts w:hAnsi="新細明體" w:hint="eastAsia"/>
          <w:bCs/>
          <w:color w:val="000000"/>
          <w:sz w:val="20"/>
          <w:szCs w:val="20"/>
        </w:rPr>
        <w:t>方程式依</w:t>
      </w:r>
      <w:r>
        <w:rPr>
          <w:rFonts w:hAnsi="新細明體" w:hint="eastAsia"/>
          <w:bCs/>
          <w:color w:val="000000"/>
          <w:sz w:val="20"/>
          <w:szCs w:val="20"/>
        </w:rPr>
        <w:t>(</w:t>
      </w:r>
      <w:r w:rsidR="00454790" w:rsidRPr="00454790">
        <w:rPr>
          <w:rFonts w:hAnsi="新細明體" w:hint="eastAsia"/>
          <w:bCs/>
          <w:color w:val="000000"/>
          <w:sz w:val="20"/>
          <w:szCs w:val="20"/>
        </w:rPr>
        <w:t>1</w:t>
      </w:r>
      <w:r>
        <w:rPr>
          <w:rFonts w:hAnsi="新細明體" w:hint="eastAsia"/>
          <w:bCs/>
          <w:color w:val="000000"/>
          <w:sz w:val="20"/>
          <w:szCs w:val="20"/>
        </w:rPr>
        <w:t>)</w:t>
      </w:r>
      <w:r w:rsidR="00454790" w:rsidRPr="00454790">
        <w:rPr>
          <w:rFonts w:hAnsi="新細明體" w:hint="eastAsia"/>
          <w:bCs/>
          <w:color w:val="000000"/>
          <w:sz w:val="20"/>
          <w:szCs w:val="20"/>
        </w:rPr>
        <w:t>、</w:t>
      </w:r>
      <w:r>
        <w:rPr>
          <w:rFonts w:hAnsi="新細明體" w:hint="eastAsia"/>
          <w:bCs/>
          <w:color w:val="000000"/>
          <w:sz w:val="20"/>
          <w:szCs w:val="20"/>
        </w:rPr>
        <w:t>(</w:t>
      </w:r>
      <w:r w:rsidR="00454790" w:rsidRPr="00454790">
        <w:rPr>
          <w:rFonts w:hAnsi="新細明體" w:hint="eastAsia"/>
          <w:bCs/>
          <w:color w:val="000000"/>
          <w:sz w:val="20"/>
          <w:szCs w:val="20"/>
        </w:rPr>
        <w:t>2</w:t>
      </w:r>
      <w:r>
        <w:rPr>
          <w:rFonts w:hAnsi="新細明體" w:hint="eastAsia"/>
          <w:bCs/>
          <w:color w:val="000000"/>
          <w:sz w:val="20"/>
          <w:szCs w:val="20"/>
        </w:rPr>
        <w:t>)</w:t>
      </w:r>
      <w:r w:rsidR="00454790" w:rsidRPr="00454790">
        <w:rPr>
          <w:rFonts w:hAnsi="新細明體" w:hint="eastAsia"/>
          <w:bCs/>
          <w:color w:val="000000"/>
          <w:sz w:val="20"/>
          <w:szCs w:val="20"/>
        </w:rPr>
        <w:t>、</w:t>
      </w:r>
      <w:r>
        <w:rPr>
          <w:rFonts w:hAnsi="新細明體" w:hint="eastAsia"/>
          <w:bCs/>
          <w:color w:val="000000"/>
          <w:sz w:val="20"/>
          <w:szCs w:val="20"/>
        </w:rPr>
        <w:t>(</w:t>
      </w:r>
      <w:r w:rsidR="00454790" w:rsidRPr="00454790">
        <w:rPr>
          <w:rFonts w:hAnsi="新細明體" w:hint="eastAsia"/>
          <w:bCs/>
          <w:color w:val="000000"/>
          <w:sz w:val="20"/>
          <w:szCs w:val="20"/>
        </w:rPr>
        <w:t>3</w:t>
      </w:r>
      <w:r>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等順序排列。各個公式後請加逗點符號</w:t>
      </w:r>
      <w:r>
        <w:rPr>
          <w:rFonts w:hAnsi="新細明體" w:hint="eastAsia"/>
          <w:bCs/>
          <w:color w:val="000000"/>
          <w:sz w:val="20"/>
          <w:szCs w:val="20"/>
        </w:rPr>
        <w:t>(</w:t>
      </w:r>
      <w:r w:rsidR="00454790" w:rsidRPr="00454790">
        <w:rPr>
          <w:rFonts w:hAnsi="新細明體" w:hint="eastAsia"/>
          <w:bCs/>
          <w:color w:val="000000"/>
          <w:sz w:val="20"/>
          <w:szCs w:val="20"/>
        </w:rPr>
        <w:t>逗點為半形</w:t>
      </w:r>
      <w:r>
        <w:rPr>
          <w:rFonts w:hAnsi="新細明體" w:hint="eastAsia"/>
          <w:bCs/>
          <w:color w:val="000000"/>
          <w:sz w:val="20"/>
          <w:szCs w:val="20"/>
        </w:rPr>
        <w:t>)</w:t>
      </w:r>
      <w:r w:rsidR="00454790" w:rsidRPr="00454790">
        <w:rPr>
          <w:rFonts w:hAnsi="新細明體" w:hint="eastAsia"/>
          <w:bCs/>
          <w:color w:val="000000"/>
          <w:sz w:val="20"/>
          <w:szCs w:val="20"/>
        </w:rPr>
        <w:t>。</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六</w:t>
      </w:r>
      <w:r>
        <w:rPr>
          <w:rFonts w:hAnsi="新細明體" w:hint="eastAsia"/>
          <w:bCs/>
          <w:color w:val="000000"/>
          <w:sz w:val="20"/>
          <w:szCs w:val="20"/>
        </w:rPr>
        <w:t>)</w:t>
      </w:r>
      <w:r w:rsidR="00454790" w:rsidRPr="00454790">
        <w:rPr>
          <w:rFonts w:hAnsi="新細明體" w:hint="eastAsia"/>
          <w:bCs/>
          <w:color w:val="000000"/>
          <w:sz w:val="20"/>
          <w:szCs w:val="20"/>
        </w:rPr>
        <w:t>附表及附圖應有號碼及名稱，且須於正文中說明，並適當地排列於正文內。如使用照片，以映像清晰之光面黑白照片</w:t>
      </w:r>
      <w:proofErr w:type="gramStart"/>
      <w:r w:rsidR="00454790" w:rsidRPr="00454790">
        <w:rPr>
          <w:rFonts w:hAnsi="新細明體" w:hint="eastAsia"/>
          <w:bCs/>
          <w:color w:val="000000"/>
          <w:sz w:val="20"/>
          <w:szCs w:val="20"/>
        </w:rPr>
        <w:t>4</w:t>
      </w:r>
      <w:r w:rsidR="00454790" w:rsidRPr="00454790">
        <w:rPr>
          <w:rFonts w:hAnsi="新細明體" w:hint="eastAsia"/>
          <w:bCs/>
          <w:color w:val="000000"/>
          <w:sz w:val="20"/>
          <w:szCs w:val="20"/>
        </w:rPr>
        <w:t>至</w:t>
      </w:r>
      <w:r w:rsidR="00454790" w:rsidRPr="00454790">
        <w:rPr>
          <w:rFonts w:hAnsi="新細明體" w:hint="eastAsia"/>
          <w:bCs/>
          <w:color w:val="000000"/>
          <w:sz w:val="20"/>
          <w:szCs w:val="20"/>
        </w:rPr>
        <w:t>6</w:t>
      </w:r>
      <w:r w:rsidR="00454790" w:rsidRPr="00454790">
        <w:rPr>
          <w:rFonts w:hAnsi="新細明體" w:hint="eastAsia"/>
          <w:bCs/>
          <w:color w:val="000000"/>
          <w:sz w:val="20"/>
          <w:szCs w:val="20"/>
        </w:rPr>
        <w:t>吋者為</w:t>
      </w:r>
      <w:proofErr w:type="gramEnd"/>
      <w:r w:rsidR="00454790" w:rsidRPr="00454790">
        <w:rPr>
          <w:rFonts w:hAnsi="新細明體" w:hint="eastAsia"/>
          <w:bCs/>
          <w:color w:val="000000"/>
          <w:sz w:val="20"/>
          <w:szCs w:val="20"/>
        </w:rPr>
        <w:t>宜。</w:t>
      </w:r>
    </w:p>
    <w:p w:rsidR="00454790" w:rsidRPr="00454790" w:rsidRDefault="001411F7" w:rsidP="00C952A7">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七</w:t>
      </w:r>
      <w:r>
        <w:rPr>
          <w:rFonts w:hAnsi="新細明體" w:hint="eastAsia"/>
          <w:bCs/>
          <w:color w:val="000000"/>
          <w:sz w:val="20"/>
          <w:szCs w:val="20"/>
        </w:rPr>
        <w:t>)</w:t>
      </w:r>
      <w:r w:rsidR="00454790" w:rsidRPr="00454790">
        <w:rPr>
          <w:rFonts w:hAnsi="新細明體" w:hint="eastAsia"/>
          <w:bCs/>
          <w:color w:val="000000"/>
          <w:sz w:val="20"/>
          <w:szCs w:val="20"/>
        </w:rPr>
        <w:t>稿件</w:t>
      </w:r>
      <w:r w:rsidR="00401984">
        <w:rPr>
          <w:rFonts w:hAnsi="新細明體" w:hint="eastAsia"/>
          <w:bCs/>
          <w:color w:val="000000"/>
          <w:sz w:val="20"/>
          <w:szCs w:val="20"/>
        </w:rPr>
        <w:t>不</w:t>
      </w:r>
      <w:r w:rsidR="00454790" w:rsidRPr="00454790">
        <w:rPr>
          <w:rFonts w:hAnsi="新細明體" w:hint="eastAsia"/>
          <w:bCs/>
          <w:color w:val="000000"/>
          <w:sz w:val="20"/>
          <w:szCs w:val="20"/>
        </w:rPr>
        <w:t>限以中文撰寫，</w:t>
      </w:r>
      <w:r>
        <w:rPr>
          <w:rFonts w:hAnsi="新細明體" w:hint="eastAsia"/>
          <w:bCs/>
          <w:color w:val="000000"/>
          <w:sz w:val="20"/>
          <w:szCs w:val="20"/>
        </w:rPr>
        <w:t>(</w:t>
      </w:r>
      <w:r w:rsidR="00454790" w:rsidRPr="00454790">
        <w:rPr>
          <w:rFonts w:hAnsi="新細明體" w:hint="eastAsia"/>
          <w:bCs/>
          <w:color w:val="000000"/>
          <w:sz w:val="20"/>
          <w:szCs w:val="20"/>
        </w:rPr>
        <w:t>圖、</w:t>
      </w:r>
      <w:proofErr w:type="gramStart"/>
      <w:r w:rsidR="00454790" w:rsidRPr="00454790">
        <w:rPr>
          <w:rFonts w:hAnsi="新細明體" w:hint="eastAsia"/>
          <w:bCs/>
          <w:color w:val="000000"/>
          <w:sz w:val="20"/>
          <w:szCs w:val="20"/>
        </w:rPr>
        <w:t>表請自行</w:t>
      </w:r>
      <w:proofErr w:type="gramEnd"/>
      <w:r w:rsidR="00454790" w:rsidRPr="00454790">
        <w:rPr>
          <w:rFonts w:hAnsi="新細明體" w:hint="eastAsia"/>
          <w:bCs/>
          <w:color w:val="000000"/>
          <w:sz w:val="20"/>
          <w:szCs w:val="20"/>
        </w:rPr>
        <w:t>安插</w:t>
      </w:r>
      <w:r>
        <w:rPr>
          <w:rFonts w:hAnsi="新細明體" w:hint="eastAsia"/>
          <w:bCs/>
          <w:color w:val="000000"/>
          <w:sz w:val="20"/>
          <w:szCs w:val="20"/>
        </w:rPr>
        <w:t>)</w:t>
      </w:r>
      <w:r w:rsidR="00454790" w:rsidRPr="00454790">
        <w:rPr>
          <w:rFonts w:hAnsi="新細明體" w:hint="eastAsia"/>
          <w:bCs/>
          <w:color w:val="000000"/>
          <w:sz w:val="20"/>
          <w:szCs w:val="20"/>
        </w:rPr>
        <w:t>，</w:t>
      </w:r>
      <w:r w:rsidR="00454790" w:rsidRPr="00790A47">
        <w:rPr>
          <w:rFonts w:hAnsi="新細明體" w:hint="eastAsia"/>
          <w:bCs/>
          <w:color w:val="000000"/>
          <w:sz w:val="20"/>
          <w:szCs w:val="20"/>
        </w:rPr>
        <w:t>中文請用</w:t>
      </w:r>
      <w:proofErr w:type="gramStart"/>
      <w:r w:rsidR="00454790" w:rsidRPr="00790A47">
        <w:rPr>
          <w:rFonts w:hAnsi="新細明體" w:hint="eastAsia"/>
          <w:bCs/>
          <w:color w:val="000000"/>
          <w:sz w:val="20"/>
          <w:szCs w:val="20"/>
        </w:rPr>
        <w:t>新細明體橫打</w:t>
      </w:r>
      <w:proofErr w:type="gramEnd"/>
      <w:r w:rsidR="00454790" w:rsidRPr="00790A47">
        <w:rPr>
          <w:rFonts w:hAnsi="新細明體" w:hint="eastAsia"/>
          <w:bCs/>
          <w:color w:val="000000"/>
          <w:sz w:val="20"/>
          <w:szCs w:val="20"/>
        </w:rPr>
        <w:t>，英文請用</w:t>
      </w:r>
      <w:r w:rsidR="00454790" w:rsidRPr="00790A47">
        <w:rPr>
          <w:rFonts w:hAnsi="新細明體" w:hint="eastAsia"/>
          <w:bCs/>
          <w:color w:val="000000"/>
          <w:sz w:val="20"/>
          <w:szCs w:val="20"/>
        </w:rPr>
        <w:t>Times New Roman</w:t>
      </w:r>
      <w:r w:rsidR="00454790" w:rsidRPr="00790A47">
        <w:rPr>
          <w:rFonts w:hAnsi="新細明體" w:hint="eastAsia"/>
          <w:bCs/>
          <w:color w:val="000000"/>
          <w:sz w:val="20"/>
          <w:szCs w:val="20"/>
        </w:rPr>
        <w:t>字體為主，</w:t>
      </w:r>
      <w:r w:rsidR="00454790" w:rsidRPr="00454790">
        <w:rPr>
          <w:rFonts w:hAnsi="新細明體" w:hint="eastAsia"/>
          <w:bCs/>
          <w:color w:val="000000"/>
          <w:sz w:val="20"/>
          <w:szCs w:val="20"/>
        </w:rPr>
        <w:t>本文第一行指定方式為第一行縮排</w:t>
      </w:r>
      <w:r w:rsidR="00454790" w:rsidRPr="00454790">
        <w:rPr>
          <w:rFonts w:hAnsi="新細明體" w:hint="eastAsia"/>
          <w:bCs/>
          <w:color w:val="000000"/>
          <w:sz w:val="20"/>
          <w:szCs w:val="20"/>
        </w:rPr>
        <w:t>2</w:t>
      </w:r>
      <w:r w:rsidR="00454790" w:rsidRPr="00454790">
        <w:rPr>
          <w:rFonts w:hAnsi="新細明體" w:hint="eastAsia"/>
          <w:bCs/>
          <w:color w:val="000000"/>
          <w:sz w:val="20"/>
          <w:szCs w:val="20"/>
        </w:rPr>
        <w:t>字元。</w:t>
      </w:r>
    </w:p>
    <w:p w:rsidR="00454790" w:rsidRPr="00454790" w:rsidRDefault="001411F7" w:rsidP="00184C2D">
      <w:pPr>
        <w:adjustRightInd w:val="0"/>
        <w:spacing w:line="300" w:lineRule="exact"/>
        <w:ind w:left="322" w:hangingChars="161" w:hanging="322"/>
        <w:jc w:val="both"/>
        <w:rPr>
          <w:rFonts w:hAnsi="新細明體"/>
          <w:bCs/>
          <w:color w:val="000000"/>
          <w:sz w:val="20"/>
          <w:szCs w:val="20"/>
        </w:rPr>
      </w:pPr>
      <w:r>
        <w:rPr>
          <w:rFonts w:hAnsi="新細明體" w:hint="eastAsia"/>
          <w:bCs/>
          <w:color w:val="000000"/>
          <w:sz w:val="20"/>
          <w:szCs w:val="20"/>
        </w:rPr>
        <w:t>(</w:t>
      </w:r>
      <w:r w:rsidR="00184C2D">
        <w:rPr>
          <w:rFonts w:hAnsi="新細明體" w:hint="eastAsia"/>
          <w:bCs/>
          <w:color w:val="000000"/>
          <w:sz w:val="20"/>
          <w:szCs w:val="20"/>
        </w:rPr>
        <w:t>八</w:t>
      </w:r>
      <w:r>
        <w:rPr>
          <w:rFonts w:hAnsi="新細明體" w:hint="eastAsia"/>
          <w:bCs/>
          <w:color w:val="000000"/>
          <w:sz w:val="20"/>
          <w:szCs w:val="20"/>
        </w:rPr>
        <w:t>)</w:t>
      </w:r>
      <w:r w:rsidR="00454790" w:rsidRPr="00454790">
        <w:rPr>
          <w:rFonts w:hAnsi="新細明體" w:hint="eastAsia"/>
          <w:bCs/>
          <w:color w:val="000000"/>
          <w:sz w:val="20"/>
          <w:szCs w:val="20"/>
        </w:rPr>
        <w:t>圖表製作必須</w:t>
      </w:r>
      <w:proofErr w:type="gramStart"/>
      <w:r w:rsidR="00454790" w:rsidRPr="00454790">
        <w:rPr>
          <w:rFonts w:hAnsi="新細明體" w:hint="eastAsia"/>
          <w:bCs/>
          <w:color w:val="000000"/>
          <w:sz w:val="20"/>
          <w:szCs w:val="20"/>
        </w:rPr>
        <w:t>清晰，</w:t>
      </w:r>
      <w:proofErr w:type="gramEnd"/>
      <w:r w:rsidR="00454790" w:rsidRPr="00454790">
        <w:rPr>
          <w:rFonts w:hAnsi="新細明體" w:hint="eastAsia"/>
          <w:bCs/>
          <w:color w:val="000000"/>
          <w:sz w:val="20"/>
          <w:szCs w:val="20"/>
        </w:rPr>
        <w:t>圖表中所有字體以打字體完稿，並附有明顯的編號、標題及出典說明。表之標題</w:t>
      </w:r>
      <w:proofErr w:type="gramStart"/>
      <w:r w:rsidR="00454790" w:rsidRPr="00454790">
        <w:rPr>
          <w:rFonts w:hAnsi="新細明體" w:hint="eastAsia"/>
          <w:bCs/>
          <w:color w:val="000000"/>
          <w:sz w:val="20"/>
          <w:szCs w:val="20"/>
        </w:rPr>
        <w:t>附於表上</w:t>
      </w:r>
      <w:proofErr w:type="gramEnd"/>
      <w:r w:rsidR="00454790" w:rsidRPr="00454790">
        <w:rPr>
          <w:rFonts w:hAnsi="新細明體" w:hint="eastAsia"/>
          <w:bCs/>
          <w:color w:val="000000"/>
          <w:sz w:val="20"/>
          <w:szCs w:val="20"/>
        </w:rPr>
        <w:t>，圖之標題附於圖下。圖表編號皆以</w:t>
      </w:r>
      <w:r>
        <w:rPr>
          <w:rFonts w:hAnsi="新細明體" w:hint="eastAsia"/>
          <w:bCs/>
          <w:color w:val="000000"/>
          <w:sz w:val="20"/>
          <w:szCs w:val="20"/>
        </w:rPr>
        <w:t>(</w:t>
      </w:r>
      <w:r w:rsidR="00454790" w:rsidRPr="00454790">
        <w:rPr>
          <w:rFonts w:hAnsi="新細明體" w:hint="eastAsia"/>
          <w:bCs/>
          <w:color w:val="000000"/>
          <w:sz w:val="20"/>
          <w:szCs w:val="20"/>
        </w:rPr>
        <w:t>表</w:t>
      </w:r>
      <w:r w:rsidR="00454790" w:rsidRPr="00454790">
        <w:rPr>
          <w:rFonts w:hAnsi="新細明體" w:hint="eastAsia"/>
          <w:bCs/>
          <w:color w:val="000000"/>
          <w:sz w:val="20"/>
          <w:szCs w:val="20"/>
        </w:rPr>
        <w:t>3</w:t>
      </w:r>
      <w:r>
        <w:rPr>
          <w:rFonts w:hAnsi="新細明體" w:hint="eastAsia"/>
          <w:bCs/>
          <w:color w:val="000000"/>
          <w:sz w:val="20"/>
          <w:szCs w:val="20"/>
        </w:rPr>
        <w:t>)</w:t>
      </w:r>
      <w:r w:rsidR="00454790" w:rsidRPr="00454790">
        <w:rPr>
          <w:rFonts w:hAnsi="新細明體" w:hint="eastAsia"/>
          <w:bCs/>
          <w:color w:val="000000"/>
          <w:sz w:val="20"/>
          <w:szCs w:val="20"/>
        </w:rPr>
        <w:t>、</w:t>
      </w:r>
      <w:r>
        <w:rPr>
          <w:rFonts w:hAnsi="新細明體" w:hint="eastAsia"/>
          <w:bCs/>
          <w:color w:val="000000"/>
          <w:sz w:val="20"/>
          <w:szCs w:val="20"/>
        </w:rPr>
        <w:t>(</w:t>
      </w:r>
      <w:r w:rsidR="00454790" w:rsidRPr="00454790">
        <w:rPr>
          <w:rFonts w:hAnsi="新細明體" w:hint="eastAsia"/>
          <w:bCs/>
          <w:color w:val="000000"/>
          <w:sz w:val="20"/>
          <w:szCs w:val="20"/>
        </w:rPr>
        <w:t>圖</w:t>
      </w:r>
      <w:r w:rsidR="00454790" w:rsidRPr="00454790">
        <w:rPr>
          <w:rFonts w:hAnsi="新細明體" w:hint="eastAsia"/>
          <w:bCs/>
          <w:color w:val="000000"/>
          <w:sz w:val="20"/>
          <w:szCs w:val="20"/>
        </w:rPr>
        <w:t>9</w:t>
      </w:r>
      <w:r>
        <w:rPr>
          <w:rFonts w:hAnsi="新細明體" w:hint="eastAsia"/>
          <w:bCs/>
          <w:color w:val="000000"/>
          <w:sz w:val="20"/>
          <w:szCs w:val="20"/>
        </w:rPr>
        <w:t>)</w:t>
      </w:r>
      <w:r w:rsidR="00454790" w:rsidRPr="00454790">
        <w:rPr>
          <w:rFonts w:hAnsi="新細明體" w:hint="eastAsia"/>
          <w:bCs/>
          <w:color w:val="000000"/>
          <w:sz w:val="20"/>
          <w:szCs w:val="20"/>
        </w:rPr>
        <w:t>等阿拉伯數字體表之。照片編號亦</w:t>
      </w:r>
      <w:proofErr w:type="gramStart"/>
      <w:r w:rsidR="00454790" w:rsidRPr="00454790">
        <w:rPr>
          <w:rFonts w:hAnsi="新細明體" w:hint="eastAsia"/>
          <w:bCs/>
          <w:color w:val="000000"/>
          <w:sz w:val="20"/>
          <w:szCs w:val="20"/>
        </w:rPr>
        <w:t>以圖號系列</w:t>
      </w:r>
      <w:proofErr w:type="gramEnd"/>
      <w:r w:rsidR="00454790" w:rsidRPr="00454790">
        <w:rPr>
          <w:rFonts w:hAnsi="新細明體" w:hint="eastAsia"/>
          <w:bCs/>
          <w:color w:val="000000"/>
          <w:sz w:val="20"/>
          <w:szCs w:val="20"/>
        </w:rPr>
        <w:t>編列之，而</w:t>
      </w:r>
      <w:proofErr w:type="gramStart"/>
      <w:r w:rsidR="00454790" w:rsidRPr="00454790">
        <w:rPr>
          <w:rFonts w:hAnsi="新細明體" w:hint="eastAsia"/>
          <w:bCs/>
          <w:color w:val="000000"/>
          <w:sz w:val="20"/>
          <w:szCs w:val="20"/>
        </w:rPr>
        <w:t>不</w:t>
      </w:r>
      <w:proofErr w:type="gramEnd"/>
      <w:r w:rsidR="00454790" w:rsidRPr="00454790">
        <w:rPr>
          <w:rFonts w:hAnsi="新細明體" w:hint="eastAsia"/>
          <w:bCs/>
          <w:color w:val="000000"/>
          <w:sz w:val="20"/>
          <w:szCs w:val="20"/>
        </w:rPr>
        <w:t>另以照片</w:t>
      </w:r>
      <w:r w:rsidR="00454790" w:rsidRPr="00454790">
        <w:rPr>
          <w:rFonts w:hAnsi="新細明體" w:hint="eastAsia"/>
          <w:bCs/>
          <w:color w:val="000000"/>
          <w:sz w:val="20"/>
          <w:szCs w:val="20"/>
        </w:rPr>
        <w:t>1</w:t>
      </w:r>
      <w:r w:rsidR="00454790" w:rsidRPr="00454790">
        <w:rPr>
          <w:rFonts w:hAnsi="新細明體" w:hint="eastAsia"/>
          <w:bCs/>
          <w:color w:val="000000"/>
          <w:sz w:val="20"/>
          <w:szCs w:val="20"/>
        </w:rPr>
        <w:t>、</w:t>
      </w:r>
      <w:r w:rsidR="00454790" w:rsidRPr="00454790">
        <w:rPr>
          <w:rFonts w:hAnsi="新細明體" w:hint="eastAsia"/>
          <w:bCs/>
          <w:color w:val="000000"/>
          <w:sz w:val="20"/>
          <w:szCs w:val="20"/>
        </w:rPr>
        <w:t>2</w:t>
      </w:r>
      <w:r w:rsidR="00454790" w:rsidRPr="00454790">
        <w:rPr>
          <w:rFonts w:hAnsi="新細明體" w:hint="eastAsia"/>
          <w:bCs/>
          <w:color w:val="000000"/>
          <w:sz w:val="20"/>
          <w:szCs w:val="20"/>
        </w:rPr>
        <w:t>編列。</w:t>
      </w:r>
    </w:p>
    <w:p w:rsidR="00454790" w:rsidRPr="009B43C4" w:rsidRDefault="00454790" w:rsidP="008179B5">
      <w:pPr>
        <w:pStyle w:val="af2"/>
        <w:spacing w:beforeLines="50" w:before="180" w:afterLines="50" w:line="300" w:lineRule="exact"/>
        <w:textAlignment w:val="center"/>
        <w:rPr>
          <w:rFonts w:eastAsia="新細明體" w:hAnsi="新細明體"/>
          <w:sz w:val="24"/>
          <w:szCs w:val="24"/>
        </w:rPr>
      </w:pPr>
      <w:r w:rsidRPr="009B43C4">
        <w:rPr>
          <w:rFonts w:eastAsia="新細明體" w:hAnsi="新細明體" w:hint="eastAsia"/>
          <w:sz w:val="24"/>
          <w:szCs w:val="24"/>
        </w:rPr>
        <w:t>四、著作權授權條款</w:t>
      </w:r>
    </w:p>
    <w:p w:rsidR="00454790" w:rsidRPr="00454790" w:rsidRDefault="00454790" w:rsidP="00454790">
      <w:pPr>
        <w:adjustRightInd w:val="0"/>
        <w:spacing w:line="300" w:lineRule="exact"/>
        <w:ind w:firstLineChars="200" w:firstLine="400"/>
        <w:jc w:val="both"/>
        <w:rPr>
          <w:rFonts w:hAnsi="新細明體"/>
          <w:bCs/>
          <w:color w:val="000000"/>
          <w:sz w:val="20"/>
          <w:szCs w:val="20"/>
        </w:rPr>
      </w:pPr>
      <w:r w:rsidRPr="00454790">
        <w:rPr>
          <w:rFonts w:hAnsi="新細明體" w:hint="eastAsia"/>
          <w:bCs/>
          <w:color w:val="000000"/>
          <w:sz w:val="20"/>
          <w:szCs w:val="20"/>
        </w:rPr>
        <w:t>投稿著作所有列名作者皆同意其投稿之文章經本</w:t>
      </w:r>
      <w:r w:rsidR="00401984">
        <w:rPr>
          <w:rFonts w:hAnsi="新細明體" w:hint="eastAsia"/>
          <w:bCs/>
          <w:color w:val="000000"/>
          <w:sz w:val="20"/>
          <w:szCs w:val="20"/>
        </w:rPr>
        <w:t>研討會</w:t>
      </w:r>
      <w:r w:rsidRPr="00454790">
        <w:rPr>
          <w:rFonts w:hAnsi="新細明體" w:hint="eastAsia"/>
          <w:bCs/>
          <w:color w:val="000000"/>
          <w:sz w:val="20"/>
          <w:szCs w:val="20"/>
        </w:rPr>
        <w:t>刊登後，即授權本刊收錄於其他資料庫中，並得為重製、公開傳輸、授權用戶下載、列印等行為。為符合資料庫之需求，並得進行格式之變更。</w:t>
      </w:r>
    </w:p>
    <w:p w:rsidR="00454790" w:rsidRPr="009B43C4" w:rsidRDefault="00454790" w:rsidP="008179B5">
      <w:pPr>
        <w:pStyle w:val="af2"/>
        <w:spacing w:beforeLines="50" w:before="180" w:afterLines="50" w:line="300" w:lineRule="exact"/>
        <w:textAlignment w:val="center"/>
        <w:rPr>
          <w:rFonts w:eastAsia="新細明體" w:hAnsi="新細明體"/>
          <w:sz w:val="24"/>
          <w:szCs w:val="24"/>
        </w:rPr>
      </w:pPr>
      <w:r w:rsidRPr="009B43C4">
        <w:rPr>
          <w:rFonts w:eastAsia="新細明體" w:hAnsi="新細明體" w:hint="eastAsia"/>
          <w:sz w:val="24"/>
          <w:szCs w:val="24"/>
        </w:rPr>
        <w:t>五、投稿手續</w:t>
      </w:r>
    </w:p>
    <w:p w:rsidR="00454790" w:rsidRPr="00454790" w:rsidRDefault="00454790" w:rsidP="00454790">
      <w:pPr>
        <w:adjustRightInd w:val="0"/>
        <w:spacing w:line="300" w:lineRule="exact"/>
        <w:ind w:firstLineChars="200" w:firstLine="400"/>
        <w:jc w:val="both"/>
        <w:rPr>
          <w:rFonts w:hAnsi="新細明體"/>
          <w:bCs/>
          <w:color w:val="000000"/>
          <w:sz w:val="20"/>
          <w:szCs w:val="20"/>
        </w:rPr>
      </w:pPr>
      <w:r w:rsidRPr="00454790">
        <w:rPr>
          <w:rFonts w:hAnsi="新細明體" w:hint="eastAsia"/>
          <w:bCs/>
          <w:color w:val="000000"/>
          <w:sz w:val="20"/>
          <w:szCs w:val="20"/>
        </w:rPr>
        <w:t>向本</w:t>
      </w:r>
      <w:r w:rsidR="00533027">
        <w:rPr>
          <w:rFonts w:hAnsi="新細明體" w:hint="eastAsia"/>
          <w:bCs/>
          <w:color w:val="000000"/>
          <w:sz w:val="20"/>
          <w:szCs w:val="20"/>
        </w:rPr>
        <w:t>研討會</w:t>
      </w:r>
      <w:r w:rsidR="00FC361A">
        <w:rPr>
          <w:rFonts w:hAnsi="新細明體" w:hint="eastAsia"/>
          <w:bCs/>
          <w:color w:val="000000"/>
          <w:sz w:val="20"/>
          <w:szCs w:val="20"/>
        </w:rPr>
        <w:t>主辦單位索</w:t>
      </w:r>
      <w:r w:rsidRPr="00454790">
        <w:rPr>
          <w:rFonts w:hAnsi="新細明體" w:hint="eastAsia"/>
          <w:bCs/>
          <w:color w:val="000000"/>
          <w:sz w:val="20"/>
          <w:szCs w:val="20"/>
        </w:rPr>
        <w:t>取或上網</w:t>
      </w:r>
      <w:r w:rsidRPr="00454790">
        <w:rPr>
          <w:rFonts w:hAnsi="新細明體" w:hint="eastAsia"/>
          <w:bCs/>
          <w:color w:val="000000"/>
          <w:sz w:val="20"/>
          <w:szCs w:val="20"/>
        </w:rPr>
        <w:t>(</w:t>
      </w:r>
      <w:hyperlink r:id="rId11" w:history="1">
        <w:r w:rsidR="00FC361A" w:rsidRPr="002E515F">
          <w:rPr>
            <w:rStyle w:val="af8"/>
            <w:rFonts w:hAnsi="新細明體"/>
            <w:bCs/>
            <w:sz w:val="20"/>
            <w:szCs w:val="20"/>
          </w:rPr>
          <w:t>https://ce.npust.edu.tw/2021%E5%B7%A5%E7%A8%8B%E6%B0%B8%E7%BA%8C%E8%88%87%E5%9C%9F%E6%9C%A8%E9%9</w:t>
        </w:r>
        <w:r w:rsidR="00FC361A" w:rsidRPr="002E515F">
          <w:rPr>
            <w:rStyle w:val="af8"/>
            <w:rFonts w:hAnsi="新細明體"/>
            <w:bCs/>
            <w:sz w:val="20"/>
            <w:szCs w:val="20"/>
          </w:rPr>
          <w:t>8</w:t>
        </w:r>
        <w:r w:rsidR="00FC361A" w:rsidRPr="002E515F">
          <w:rPr>
            <w:rStyle w:val="af8"/>
            <w:rFonts w:hAnsi="新細明體"/>
            <w:bCs/>
            <w:sz w:val="20"/>
            <w:szCs w:val="20"/>
          </w:rPr>
          <w:t>%B2%E7%81%BD%E7%A0%94%E8%A8%8E%E6%9C%83/</w:t>
        </w:r>
      </w:hyperlink>
      <w:r w:rsidRPr="00454790">
        <w:rPr>
          <w:rFonts w:hAnsi="新細明體" w:hint="eastAsia"/>
          <w:bCs/>
          <w:color w:val="000000"/>
          <w:sz w:val="20"/>
          <w:szCs w:val="20"/>
        </w:rPr>
        <w:t>)</w:t>
      </w:r>
      <w:r w:rsidRPr="00454790">
        <w:rPr>
          <w:rFonts w:hAnsi="新細明體" w:hint="eastAsia"/>
          <w:bCs/>
          <w:color w:val="000000"/>
          <w:sz w:val="20"/>
          <w:szCs w:val="20"/>
        </w:rPr>
        <w:t>下載著作權授權書，填妥後將著作權授權書、論文原稿</w:t>
      </w:r>
      <w:r w:rsidR="001411F7">
        <w:rPr>
          <w:rFonts w:hAnsi="新細明體" w:hint="eastAsia"/>
          <w:bCs/>
          <w:color w:val="000000"/>
          <w:sz w:val="20"/>
          <w:szCs w:val="20"/>
        </w:rPr>
        <w:t>(</w:t>
      </w:r>
      <w:r w:rsidR="00DC7D56">
        <w:rPr>
          <w:rFonts w:hAnsi="新細明體" w:hint="eastAsia"/>
          <w:bCs/>
          <w:color w:val="000000"/>
          <w:sz w:val="20"/>
          <w:szCs w:val="20"/>
        </w:rPr>
        <w:t>一</w:t>
      </w:r>
      <w:r w:rsidRPr="00454790">
        <w:rPr>
          <w:rFonts w:hAnsi="新細明體" w:hint="eastAsia"/>
          <w:bCs/>
          <w:color w:val="000000"/>
          <w:sz w:val="20"/>
          <w:szCs w:val="20"/>
        </w:rPr>
        <w:t>份</w:t>
      </w:r>
      <w:r w:rsidR="001411F7">
        <w:rPr>
          <w:rFonts w:hAnsi="新細明體" w:hint="eastAsia"/>
          <w:bCs/>
          <w:color w:val="000000"/>
          <w:sz w:val="20"/>
          <w:szCs w:val="20"/>
        </w:rPr>
        <w:t>)</w:t>
      </w:r>
      <w:r w:rsidRPr="00454790">
        <w:rPr>
          <w:rFonts w:hAnsi="新細明體" w:hint="eastAsia"/>
          <w:bCs/>
          <w:color w:val="000000"/>
          <w:sz w:val="20"/>
          <w:szCs w:val="20"/>
        </w:rPr>
        <w:t>，標明「</w:t>
      </w:r>
      <w:r w:rsidR="006473B9">
        <w:rPr>
          <w:rFonts w:hAnsi="新細明體" w:hint="eastAsia"/>
          <w:bCs/>
          <w:color w:val="000000"/>
          <w:sz w:val="20"/>
          <w:szCs w:val="20"/>
        </w:rPr>
        <w:t>202</w:t>
      </w:r>
      <w:r w:rsidR="00C8791B">
        <w:rPr>
          <w:rFonts w:hAnsi="新細明體" w:hint="eastAsia"/>
          <w:bCs/>
          <w:color w:val="000000"/>
          <w:sz w:val="20"/>
          <w:szCs w:val="20"/>
        </w:rPr>
        <w:t>1</w:t>
      </w:r>
      <w:r w:rsidR="0060664A">
        <w:rPr>
          <w:rFonts w:hAnsi="新細明體" w:hint="eastAsia"/>
          <w:bCs/>
          <w:color w:val="000000"/>
          <w:sz w:val="20"/>
          <w:szCs w:val="20"/>
        </w:rPr>
        <w:t>工程永續與土木防災</w:t>
      </w:r>
      <w:r w:rsidR="00533027">
        <w:rPr>
          <w:rFonts w:hAnsi="新細明體" w:hint="eastAsia"/>
          <w:bCs/>
          <w:color w:val="000000"/>
          <w:sz w:val="20"/>
          <w:szCs w:val="20"/>
        </w:rPr>
        <w:t>研討會</w:t>
      </w:r>
      <w:r w:rsidRPr="00454790">
        <w:rPr>
          <w:rFonts w:hAnsi="新細明體" w:hint="eastAsia"/>
          <w:bCs/>
          <w:color w:val="000000"/>
          <w:sz w:val="20"/>
          <w:szCs w:val="20"/>
        </w:rPr>
        <w:t>稿件」</w:t>
      </w:r>
      <w:r w:rsidR="00FC361A">
        <w:rPr>
          <w:rFonts w:hAnsi="新細明體" w:hint="eastAsia"/>
          <w:bCs/>
          <w:color w:val="000000"/>
          <w:sz w:val="20"/>
          <w:szCs w:val="20"/>
        </w:rPr>
        <w:t>上傳</w:t>
      </w:r>
      <w:r w:rsidR="000C5EBB">
        <w:rPr>
          <w:rFonts w:hAnsi="新細明體" w:hint="eastAsia"/>
          <w:bCs/>
          <w:color w:val="000000"/>
          <w:sz w:val="20"/>
          <w:szCs w:val="20"/>
        </w:rPr>
        <w:t>至</w:t>
      </w:r>
      <w:r w:rsidRPr="00454790">
        <w:rPr>
          <w:rFonts w:hAnsi="新細明體" w:hint="eastAsia"/>
          <w:bCs/>
          <w:color w:val="000000"/>
          <w:sz w:val="20"/>
          <w:szCs w:val="20"/>
        </w:rPr>
        <w:t>本</w:t>
      </w:r>
      <w:r w:rsidR="00533027">
        <w:rPr>
          <w:rFonts w:hAnsi="新細明體" w:hint="eastAsia"/>
          <w:bCs/>
          <w:color w:val="000000"/>
          <w:sz w:val="20"/>
          <w:szCs w:val="20"/>
        </w:rPr>
        <w:t>研討會</w:t>
      </w:r>
      <w:r w:rsidR="00FC361A">
        <w:rPr>
          <w:rFonts w:hAnsi="新細明體" w:hint="eastAsia"/>
          <w:bCs/>
          <w:color w:val="000000"/>
          <w:sz w:val="20"/>
          <w:szCs w:val="20"/>
        </w:rPr>
        <w:t>網站</w:t>
      </w:r>
      <w:r w:rsidRPr="00454790">
        <w:rPr>
          <w:rFonts w:hAnsi="新細明體" w:hint="eastAsia"/>
          <w:bCs/>
          <w:color w:val="000000"/>
          <w:sz w:val="20"/>
          <w:szCs w:val="20"/>
        </w:rPr>
        <w:t>。所有稿件歡迎以</w:t>
      </w:r>
      <w:r w:rsidR="00C952A7">
        <w:rPr>
          <w:rFonts w:hAnsi="新細明體" w:hint="eastAsia"/>
          <w:bCs/>
          <w:color w:val="000000"/>
          <w:sz w:val="20"/>
          <w:szCs w:val="20"/>
        </w:rPr>
        <w:t>電子檔案</w:t>
      </w:r>
      <w:r w:rsidR="00533027">
        <w:rPr>
          <w:rFonts w:hAnsi="新細明體" w:hint="eastAsia"/>
          <w:bCs/>
          <w:color w:val="000000"/>
          <w:sz w:val="20"/>
          <w:szCs w:val="20"/>
        </w:rPr>
        <w:t>上傳</w:t>
      </w:r>
      <w:r w:rsidRPr="00454790">
        <w:rPr>
          <w:rFonts w:hAnsi="新細明體" w:hint="eastAsia"/>
          <w:bCs/>
          <w:color w:val="000000"/>
          <w:sz w:val="20"/>
          <w:szCs w:val="20"/>
        </w:rPr>
        <w:t>，檔案須</w:t>
      </w:r>
      <w:r w:rsidR="00533027">
        <w:rPr>
          <w:rFonts w:hAnsi="新細明體" w:hint="eastAsia"/>
          <w:bCs/>
          <w:color w:val="000000"/>
          <w:sz w:val="20"/>
          <w:szCs w:val="20"/>
        </w:rPr>
        <w:t>為</w:t>
      </w:r>
      <w:r w:rsidRPr="00454790">
        <w:rPr>
          <w:rFonts w:hAnsi="新細明體" w:hint="eastAsia"/>
          <w:bCs/>
          <w:color w:val="000000"/>
          <w:sz w:val="20"/>
          <w:szCs w:val="20"/>
        </w:rPr>
        <w:t>wo</w:t>
      </w:r>
      <w:bookmarkStart w:id="0" w:name="_GoBack"/>
      <w:bookmarkEnd w:id="0"/>
      <w:r w:rsidRPr="00454790">
        <w:rPr>
          <w:rFonts w:hAnsi="新細明體" w:hint="eastAsia"/>
          <w:bCs/>
          <w:color w:val="000000"/>
          <w:sz w:val="20"/>
          <w:szCs w:val="20"/>
        </w:rPr>
        <w:t>rd</w:t>
      </w:r>
      <w:r w:rsidRPr="00454790">
        <w:rPr>
          <w:rFonts w:hAnsi="新細明體" w:hint="eastAsia"/>
          <w:bCs/>
          <w:color w:val="000000"/>
          <w:sz w:val="20"/>
          <w:szCs w:val="20"/>
        </w:rPr>
        <w:t>檔，以利電腦排版修改。</w:t>
      </w:r>
    </w:p>
    <w:p w:rsidR="00454790" w:rsidRPr="009B43C4" w:rsidRDefault="00454790" w:rsidP="008179B5">
      <w:pPr>
        <w:pStyle w:val="af2"/>
        <w:spacing w:beforeLines="50" w:before="180" w:afterLines="50" w:line="300" w:lineRule="exact"/>
        <w:textAlignment w:val="center"/>
        <w:rPr>
          <w:rFonts w:eastAsia="新細明體" w:hAnsi="新細明體"/>
          <w:sz w:val="24"/>
          <w:szCs w:val="24"/>
        </w:rPr>
      </w:pPr>
      <w:r w:rsidRPr="009B43C4">
        <w:rPr>
          <w:rFonts w:eastAsia="新細明體" w:hAnsi="新細明體" w:hint="eastAsia"/>
          <w:sz w:val="24"/>
          <w:szCs w:val="24"/>
        </w:rPr>
        <w:t>六、</w:t>
      </w:r>
      <w:proofErr w:type="gramStart"/>
      <w:r w:rsidRPr="009B43C4">
        <w:rPr>
          <w:rFonts w:eastAsia="新細明體" w:hAnsi="新細明體" w:hint="eastAsia"/>
          <w:sz w:val="24"/>
          <w:szCs w:val="24"/>
        </w:rPr>
        <w:t>受稿及</w:t>
      </w:r>
      <w:proofErr w:type="gramEnd"/>
      <w:r w:rsidRPr="009B43C4">
        <w:rPr>
          <w:rFonts w:eastAsia="新細明體" w:hAnsi="新細明體" w:hint="eastAsia"/>
          <w:sz w:val="24"/>
          <w:szCs w:val="24"/>
        </w:rPr>
        <w:t>連絡處</w:t>
      </w:r>
    </w:p>
    <w:p w:rsidR="00454790" w:rsidRPr="00454790" w:rsidRDefault="00166444" w:rsidP="00454790">
      <w:pPr>
        <w:adjustRightInd w:val="0"/>
        <w:spacing w:line="300" w:lineRule="exact"/>
        <w:ind w:firstLineChars="200" w:firstLine="400"/>
        <w:jc w:val="both"/>
        <w:rPr>
          <w:rFonts w:hAnsi="新細明體"/>
          <w:bCs/>
          <w:color w:val="000000"/>
          <w:sz w:val="20"/>
          <w:szCs w:val="20"/>
        </w:rPr>
      </w:pPr>
      <w:r>
        <w:rPr>
          <w:rFonts w:hAnsi="新細明體" w:hint="eastAsia"/>
          <w:bCs/>
          <w:color w:val="000000"/>
          <w:sz w:val="20"/>
          <w:szCs w:val="20"/>
        </w:rPr>
        <w:t>912</w:t>
      </w:r>
      <w:r>
        <w:rPr>
          <w:rFonts w:hAnsi="新細明體" w:hint="eastAsia"/>
          <w:bCs/>
          <w:color w:val="000000"/>
          <w:sz w:val="20"/>
          <w:szCs w:val="20"/>
        </w:rPr>
        <w:t>屏東縣內埔鄉學府路</w:t>
      </w:r>
      <w:r>
        <w:rPr>
          <w:rFonts w:hAnsi="新細明體" w:hint="eastAsia"/>
          <w:bCs/>
          <w:color w:val="000000"/>
          <w:sz w:val="20"/>
          <w:szCs w:val="20"/>
        </w:rPr>
        <w:t>1</w:t>
      </w:r>
      <w:r>
        <w:rPr>
          <w:rFonts w:hAnsi="新細明體" w:hint="eastAsia"/>
          <w:bCs/>
          <w:color w:val="000000"/>
          <w:sz w:val="20"/>
          <w:szCs w:val="20"/>
        </w:rPr>
        <w:t>號</w:t>
      </w:r>
      <w:r w:rsidR="00454790" w:rsidRPr="00454790">
        <w:rPr>
          <w:rFonts w:hAnsi="新細明體" w:hint="eastAsia"/>
          <w:bCs/>
          <w:color w:val="000000"/>
          <w:sz w:val="20"/>
          <w:szCs w:val="20"/>
        </w:rPr>
        <w:t xml:space="preserve">　</w:t>
      </w:r>
      <w:r w:rsidR="00430BC3">
        <w:rPr>
          <w:rFonts w:hAnsi="新細明體" w:hint="eastAsia"/>
          <w:bCs/>
          <w:color w:val="000000"/>
          <w:sz w:val="20"/>
          <w:szCs w:val="20"/>
        </w:rPr>
        <w:t>國立</w:t>
      </w:r>
      <w:r>
        <w:rPr>
          <w:rFonts w:hAnsi="新細明體" w:hint="eastAsia"/>
          <w:bCs/>
          <w:color w:val="000000"/>
          <w:sz w:val="20"/>
          <w:szCs w:val="20"/>
        </w:rPr>
        <w:t>屏東</w:t>
      </w:r>
      <w:r w:rsidR="00430BC3">
        <w:rPr>
          <w:rFonts w:hAnsi="新細明體" w:hint="eastAsia"/>
          <w:bCs/>
          <w:color w:val="000000"/>
          <w:sz w:val="20"/>
          <w:szCs w:val="20"/>
        </w:rPr>
        <w:t>科技</w:t>
      </w:r>
      <w:r w:rsidR="00454790" w:rsidRPr="00454790">
        <w:rPr>
          <w:rFonts w:hAnsi="新細明體" w:hint="eastAsia"/>
          <w:bCs/>
          <w:color w:val="000000"/>
          <w:sz w:val="20"/>
          <w:szCs w:val="20"/>
        </w:rPr>
        <w:t>大學</w:t>
      </w:r>
      <w:r w:rsidR="00430BC3">
        <w:rPr>
          <w:rFonts w:hAnsi="新細明體" w:hint="eastAsia"/>
          <w:bCs/>
          <w:color w:val="000000"/>
          <w:sz w:val="20"/>
          <w:szCs w:val="20"/>
        </w:rPr>
        <w:t>土木</w:t>
      </w:r>
      <w:r>
        <w:rPr>
          <w:rFonts w:hAnsi="新細明體" w:hint="eastAsia"/>
          <w:bCs/>
          <w:color w:val="000000"/>
          <w:sz w:val="20"/>
          <w:szCs w:val="20"/>
        </w:rPr>
        <w:t>工程</w:t>
      </w:r>
      <w:r w:rsidR="00533027">
        <w:rPr>
          <w:rFonts w:hAnsi="新細明體" w:hint="eastAsia"/>
          <w:bCs/>
          <w:color w:val="000000"/>
          <w:sz w:val="20"/>
          <w:szCs w:val="20"/>
        </w:rPr>
        <w:t>系</w:t>
      </w:r>
    </w:p>
    <w:p w:rsidR="00454790" w:rsidRPr="00454790" w:rsidRDefault="00454790" w:rsidP="00454790">
      <w:pPr>
        <w:adjustRightInd w:val="0"/>
        <w:spacing w:line="300" w:lineRule="exact"/>
        <w:ind w:firstLineChars="200" w:firstLine="400"/>
        <w:jc w:val="both"/>
        <w:rPr>
          <w:rFonts w:hAnsi="新細明體"/>
          <w:bCs/>
          <w:color w:val="000000"/>
          <w:sz w:val="20"/>
          <w:szCs w:val="20"/>
        </w:rPr>
      </w:pPr>
      <w:r w:rsidRPr="00454790">
        <w:rPr>
          <w:rFonts w:hAnsi="新細明體" w:hint="eastAsia"/>
          <w:bCs/>
          <w:color w:val="000000"/>
          <w:sz w:val="20"/>
          <w:szCs w:val="20"/>
        </w:rPr>
        <w:t>TEL</w:t>
      </w:r>
      <w:r w:rsidRPr="00454790">
        <w:rPr>
          <w:rFonts w:hAnsi="新細明體" w:hint="eastAsia"/>
          <w:bCs/>
          <w:color w:val="000000"/>
          <w:sz w:val="20"/>
          <w:szCs w:val="20"/>
        </w:rPr>
        <w:t>：</w:t>
      </w:r>
      <w:r w:rsidRPr="00454790">
        <w:rPr>
          <w:rFonts w:hAnsi="新細明體" w:hint="eastAsia"/>
          <w:bCs/>
          <w:color w:val="000000"/>
          <w:sz w:val="20"/>
          <w:szCs w:val="20"/>
        </w:rPr>
        <w:t>(0</w:t>
      </w:r>
      <w:r w:rsidR="00166444">
        <w:rPr>
          <w:rFonts w:hAnsi="新細明體" w:hint="eastAsia"/>
          <w:bCs/>
          <w:color w:val="000000"/>
          <w:sz w:val="20"/>
          <w:szCs w:val="20"/>
        </w:rPr>
        <w:t>8</w:t>
      </w:r>
      <w:r w:rsidRPr="00454790">
        <w:rPr>
          <w:rFonts w:hAnsi="新細明體" w:hint="eastAsia"/>
          <w:bCs/>
          <w:color w:val="000000"/>
          <w:sz w:val="20"/>
          <w:szCs w:val="20"/>
        </w:rPr>
        <w:t>)</w:t>
      </w:r>
      <w:r w:rsidR="00166444">
        <w:rPr>
          <w:rFonts w:hAnsi="新細明體" w:hint="eastAsia"/>
          <w:bCs/>
          <w:color w:val="000000"/>
          <w:sz w:val="20"/>
          <w:szCs w:val="20"/>
        </w:rPr>
        <w:t>7703202</w:t>
      </w:r>
      <w:r w:rsidRPr="00454790">
        <w:rPr>
          <w:rFonts w:hAnsi="新細明體" w:hint="eastAsia"/>
          <w:bCs/>
          <w:color w:val="000000"/>
          <w:sz w:val="20"/>
          <w:szCs w:val="20"/>
        </w:rPr>
        <w:t>轉</w:t>
      </w:r>
      <w:r w:rsidR="00166444">
        <w:rPr>
          <w:rFonts w:hAnsi="新細明體" w:hint="eastAsia"/>
          <w:bCs/>
          <w:color w:val="000000"/>
          <w:sz w:val="20"/>
          <w:szCs w:val="20"/>
        </w:rPr>
        <w:t>7180</w:t>
      </w:r>
      <w:r w:rsidRPr="00454790">
        <w:rPr>
          <w:rFonts w:hAnsi="新細明體" w:hint="eastAsia"/>
          <w:bCs/>
          <w:color w:val="000000"/>
          <w:sz w:val="20"/>
          <w:szCs w:val="20"/>
        </w:rPr>
        <w:t xml:space="preserve">　　</w:t>
      </w:r>
      <w:r w:rsidRPr="00454790">
        <w:rPr>
          <w:rFonts w:hAnsi="新細明體" w:hint="eastAsia"/>
          <w:bCs/>
          <w:color w:val="000000"/>
          <w:sz w:val="20"/>
          <w:szCs w:val="20"/>
        </w:rPr>
        <w:t>FAX</w:t>
      </w:r>
      <w:r w:rsidRPr="00454790">
        <w:rPr>
          <w:rFonts w:hAnsi="新細明體" w:hint="eastAsia"/>
          <w:bCs/>
          <w:color w:val="000000"/>
          <w:sz w:val="20"/>
          <w:szCs w:val="20"/>
        </w:rPr>
        <w:t>：</w:t>
      </w:r>
      <w:r w:rsidRPr="00454790">
        <w:rPr>
          <w:rFonts w:hAnsi="新細明體" w:hint="eastAsia"/>
          <w:bCs/>
          <w:color w:val="000000"/>
          <w:sz w:val="20"/>
          <w:szCs w:val="20"/>
        </w:rPr>
        <w:t>(0</w:t>
      </w:r>
      <w:r w:rsidR="00166444">
        <w:rPr>
          <w:rFonts w:hAnsi="新細明體" w:hint="eastAsia"/>
          <w:bCs/>
          <w:color w:val="000000"/>
          <w:sz w:val="20"/>
          <w:szCs w:val="20"/>
        </w:rPr>
        <w:t>8</w:t>
      </w:r>
      <w:r w:rsidRPr="00454790">
        <w:rPr>
          <w:rFonts w:hAnsi="新細明體" w:hint="eastAsia"/>
          <w:bCs/>
          <w:color w:val="000000"/>
          <w:sz w:val="20"/>
          <w:szCs w:val="20"/>
        </w:rPr>
        <w:t>)</w:t>
      </w:r>
      <w:r w:rsidR="00166444">
        <w:rPr>
          <w:rFonts w:hAnsi="新細明體" w:hint="eastAsia"/>
          <w:bCs/>
          <w:color w:val="000000"/>
          <w:sz w:val="20"/>
          <w:szCs w:val="20"/>
        </w:rPr>
        <w:t>7740122</w:t>
      </w:r>
      <w:r w:rsidRPr="00454790">
        <w:rPr>
          <w:rFonts w:hAnsi="新細明體" w:hint="eastAsia"/>
          <w:bCs/>
          <w:color w:val="000000"/>
          <w:sz w:val="20"/>
          <w:szCs w:val="20"/>
        </w:rPr>
        <w:t xml:space="preserve">　　</w:t>
      </w:r>
      <w:r w:rsidRPr="00454790">
        <w:rPr>
          <w:rFonts w:hAnsi="新細明體" w:hint="eastAsia"/>
          <w:bCs/>
          <w:color w:val="000000"/>
          <w:sz w:val="20"/>
          <w:szCs w:val="20"/>
        </w:rPr>
        <w:t>Email</w:t>
      </w:r>
      <w:r w:rsidRPr="00454790">
        <w:rPr>
          <w:rFonts w:hAnsi="新細明體" w:hint="eastAsia"/>
          <w:bCs/>
          <w:color w:val="000000"/>
          <w:sz w:val="20"/>
          <w:szCs w:val="20"/>
        </w:rPr>
        <w:t>：</w:t>
      </w:r>
      <w:r w:rsidR="00166444">
        <w:rPr>
          <w:rFonts w:hAnsi="新細明體"/>
          <w:bCs/>
          <w:color w:val="000000"/>
          <w:sz w:val="20"/>
          <w:szCs w:val="20"/>
        </w:rPr>
        <w:fldChar w:fldCharType="begin"/>
      </w:r>
      <w:r w:rsidR="00166444">
        <w:rPr>
          <w:rFonts w:hAnsi="新細明體"/>
          <w:bCs/>
          <w:color w:val="000000"/>
          <w:sz w:val="20"/>
          <w:szCs w:val="20"/>
        </w:rPr>
        <w:instrText xml:space="preserve"> HYPERLINK "mailto:</w:instrText>
      </w:r>
      <w:r w:rsidR="00166444">
        <w:rPr>
          <w:rFonts w:hAnsi="新細明體" w:hint="eastAsia"/>
          <w:bCs/>
          <w:color w:val="000000"/>
          <w:sz w:val="20"/>
          <w:szCs w:val="20"/>
        </w:rPr>
        <w:instrText>qcce</w:instrText>
      </w:r>
      <w:r w:rsidR="00166444" w:rsidRPr="00454790">
        <w:rPr>
          <w:rFonts w:hAnsi="新細明體" w:hint="eastAsia"/>
          <w:bCs/>
          <w:color w:val="000000"/>
          <w:sz w:val="20"/>
          <w:szCs w:val="20"/>
        </w:rPr>
        <w:instrText>@</w:instrText>
      </w:r>
      <w:r w:rsidR="00166444">
        <w:rPr>
          <w:rFonts w:hAnsi="新細明體" w:hint="eastAsia"/>
          <w:bCs/>
          <w:color w:val="000000"/>
          <w:sz w:val="20"/>
          <w:szCs w:val="20"/>
        </w:rPr>
        <w:instrText>mail.npust.edu.tw</w:instrText>
      </w:r>
      <w:r w:rsidR="00166444">
        <w:rPr>
          <w:rFonts w:hAnsi="新細明體"/>
          <w:bCs/>
          <w:color w:val="000000"/>
          <w:sz w:val="20"/>
          <w:szCs w:val="20"/>
        </w:rPr>
        <w:instrText xml:space="preserve">" </w:instrText>
      </w:r>
      <w:r w:rsidR="00166444">
        <w:rPr>
          <w:rFonts w:hAnsi="新細明體"/>
          <w:bCs/>
          <w:color w:val="000000"/>
          <w:sz w:val="20"/>
          <w:szCs w:val="20"/>
        </w:rPr>
        <w:fldChar w:fldCharType="separate"/>
      </w:r>
      <w:r w:rsidR="00166444" w:rsidRPr="002F0A39">
        <w:rPr>
          <w:rStyle w:val="af8"/>
          <w:rFonts w:hAnsi="新細明體" w:hint="eastAsia"/>
          <w:bCs/>
          <w:sz w:val="20"/>
          <w:szCs w:val="20"/>
        </w:rPr>
        <w:t>qcce@mail.npust.edu.tw</w:t>
      </w:r>
      <w:r w:rsidR="00166444">
        <w:rPr>
          <w:rFonts w:hAnsi="新細明體"/>
          <w:bCs/>
          <w:color w:val="000000"/>
          <w:sz w:val="20"/>
          <w:szCs w:val="20"/>
        </w:rPr>
        <w:fldChar w:fldCharType="end"/>
      </w:r>
      <w:r w:rsidR="00166444">
        <w:rPr>
          <w:rFonts w:hAnsi="新細明體" w:hint="eastAsia"/>
          <w:bCs/>
          <w:color w:val="000000"/>
          <w:sz w:val="20"/>
          <w:szCs w:val="20"/>
        </w:rPr>
        <w:t xml:space="preserve"> </w:t>
      </w:r>
    </w:p>
    <w:p w:rsidR="00454790" w:rsidRDefault="00454790" w:rsidP="00454790">
      <w:pPr>
        <w:adjustRightInd w:val="0"/>
        <w:spacing w:line="300" w:lineRule="exact"/>
        <w:ind w:firstLineChars="200" w:firstLine="400"/>
        <w:jc w:val="both"/>
        <w:rPr>
          <w:rFonts w:hAnsi="新細明體"/>
          <w:bCs/>
          <w:color w:val="000000"/>
          <w:sz w:val="20"/>
          <w:szCs w:val="20"/>
        </w:rPr>
      </w:pPr>
    </w:p>
    <w:p w:rsidR="00FE1291" w:rsidRPr="005C5FC0" w:rsidRDefault="00FE1291" w:rsidP="008179B5">
      <w:pPr>
        <w:pStyle w:val="af2"/>
        <w:spacing w:beforeLines="50" w:before="180" w:afterLines="50" w:line="300" w:lineRule="exact"/>
        <w:textAlignment w:val="center"/>
        <w:rPr>
          <w:rFonts w:eastAsia="新細明體" w:hAnsi="新細明體"/>
          <w:sz w:val="24"/>
          <w:szCs w:val="24"/>
        </w:rPr>
      </w:pPr>
      <w:r w:rsidRPr="005C5FC0">
        <w:rPr>
          <w:rFonts w:eastAsia="新細明體" w:hAnsi="新細明體" w:hint="eastAsia"/>
          <w:sz w:val="24"/>
          <w:szCs w:val="24"/>
        </w:rPr>
        <w:t>參考文獻</w:t>
      </w:r>
      <w:r w:rsidR="00282068">
        <w:rPr>
          <w:rFonts w:eastAsia="新細明體" w:hAnsi="新細明體" w:hint="eastAsia"/>
          <w:sz w:val="24"/>
          <w:szCs w:val="24"/>
        </w:rPr>
        <w:t>(</w:t>
      </w:r>
      <w:r w:rsidR="00282068">
        <w:rPr>
          <w:rFonts w:eastAsia="新細明體" w:hAnsi="新細明體" w:hint="eastAsia"/>
          <w:sz w:val="24"/>
          <w:szCs w:val="24"/>
        </w:rPr>
        <w:t>範例</w:t>
      </w:r>
      <w:r w:rsidR="00282068">
        <w:rPr>
          <w:rFonts w:eastAsia="新細明體" w:hAnsi="新細明體" w:hint="eastAsia"/>
          <w:sz w:val="24"/>
          <w:szCs w:val="24"/>
        </w:rPr>
        <w:t>)</w:t>
      </w:r>
    </w:p>
    <w:p w:rsidR="00CD4A02" w:rsidRPr="00CD4A02" w:rsidRDefault="00CD4A02" w:rsidP="00CD4A02">
      <w:pPr>
        <w:pStyle w:val="ab"/>
        <w:numPr>
          <w:ilvl w:val="1"/>
          <w:numId w:val="4"/>
        </w:numPr>
        <w:tabs>
          <w:tab w:val="clear" w:pos="960"/>
          <w:tab w:val="num" w:pos="266"/>
        </w:tabs>
        <w:spacing w:line="300" w:lineRule="exact"/>
        <w:ind w:left="266" w:hanging="204"/>
        <w:rPr>
          <w:rFonts w:eastAsia="新細明體"/>
          <w:color w:val="000000"/>
        </w:rPr>
      </w:pPr>
      <w:proofErr w:type="spellStart"/>
      <w:r w:rsidRPr="00CD4A02">
        <w:rPr>
          <w:rFonts w:eastAsia="新細明體"/>
          <w:color w:val="000000"/>
        </w:rPr>
        <w:t>Juang</w:t>
      </w:r>
      <w:proofErr w:type="spellEnd"/>
      <w:r w:rsidRPr="00CD4A02">
        <w:rPr>
          <w:rFonts w:eastAsia="新細明體"/>
          <w:color w:val="000000"/>
        </w:rPr>
        <w:t xml:space="preserve">, C.H., D.H. Lee, and C. </w:t>
      </w:r>
      <w:proofErr w:type="spellStart"/>
      <w:r w:rsidRPr="00CD4A02">
        <w:rPr>
          <w:rFonts w:eastAsia="新細明體"/>
          <w:color w:val="000000"/>
        </w:rPr>
        <w:t>Sheu</w:t>
      </w:r>
      <w:proofErr w:type="spellEnd"/>
      <w:r w:rsidRPr="00CD4A02">
        <w:rPr>
          <w:rFonts w:eastAsia="新細明體"/>
          <w:color w:val="000000"/>
        </w:rPr>
        <w:t>, “Mapping Slope Failure Potential Using Fuzzy Sets, ” Journal of Geotechnical Engineering, ASCE, Vol.118, No.3, pp.475~494, 1992.</w:t>
      </w:r>
    </w:p>
    <w:p w:rsidR="00CD4A02" w:rsidRDefault="00CD4A02" w:rsidP="00CD4A02">
      <w:pPr>
        <w:pStyle w:val="ab"/>
        <w:numPr>
          <w:ilvl w:val="1"/>
          <w:numId w:val="4"/>
        </w:numPr>
        <w:tabs>
          <w:tab w:val="clear" w:pos="960"/>
          <w:tab w:val="num" w:pos="266"/>
        </w:tabs>
        <w:spacing w:line="300" w:lineRule="exact"/>
        <w:ind w:left="266" w:hanging="204"/>
        <w:rPr>
          <w:rFonts w:eastAsia="新細明體"/>
          <w:color w:val="000000"/>
        </w:rPr>
      </w:pPr>
      <w:r w:rsidRPr="00CD4A02">
        <w:rPr>
          <w:rFonts w:eastAsia="新細明體" w:hint="eastAsia"/>
          <w:color w:val="000000"/>
        </w:rPr>
        <w:t>潘國樑，「新中橫公路受賀伯風災之遙測技術」，地工</w:t>
      </w:r>
      <w:r w:rsidRPr="00CD4A02">
        <w:rPr>
          <w:rFonts w:eastAsia="新細明體" w:hint="eastAsia"/>
          <w:color w:val="000000"/>
        </w:rPr>
        <w:lastRenderedPageBreak/>
        <w:t>技術，第</w:t>
      </w:r>
      <w:r w:rsidRPr="00CD4A02">
        <w:rPr>
          <w:rFonts w:eastAsia="新細明體" w:hint="eastAsia"/>
          <w:color w:val="000000"/>
        </w:rPr>
        <w:t>57</w:t>
      </w:r>
      <w:r w:rsidRPr="00CD4A02">
        <w:rPr>
          <w:rFonts w:eastAsia="新細明體" w:hint="eastAsia"/>
          <w:color w:val="000000"/>
        </w:rPr>
        <w:t>期，第</w:t>
      </w:r>
      <w:r w:rsidRPr="00CD4A02">
        <w:rPr>
          <w:rFonts w:eastAsia="新細明體" w:hint="eastAsia"/>
          <w:color w:val="000000"/>
        </w:rPr>
        <w:t>45~54</w:t>
      </w:r>
      <w:r w:rsidRPr="00CD4A02">
        <w:rPr>
          <w:rFonts w:eastAsia="新細明體" w:hint="eastAsia"/>
          <w:color w:val="000000"/>
        </w:rPr>
        <w:t>頁，</w:t>
      </w:r>
      <w:r w:rsidRPr="00CD4A02">
        <w:rPr>
          <w:rFonts w:eastAsia="新細明體" w:hint="eastAsia"/>
          <w:color w:val="000000"/>
        </w:rPr>
        <w:t>1996</w:t>
      </w:r>
      <w:r w:rsidRPr="00CD4A02">
        <w:rPr>
          <w:rFonts w:eastAsia="新細明體" w:hint="eastAsia"/>
          <w:color w:val="000000"/>
        </w:rPr>
        <w:t>。</w:t>
      </w:r>
    </w:p>
    <w:p w:rsidR="00CD4A02" w:rsidRPr="00CD4A02" w:rsidRDefault="00CD4A02" w:rsidP="00CD4A02">
      <w:pPr>
        <w:pStyle w:val="ab"/>
        <w:numPr>
          <w:ilvl w:val="1"/>
          <w:numId w:val="4"/>
        </w:numPr>
        <w:tabs>
          <w:tab w:val="clear" w:pos="960"/>
          <w:tab w:val="num" w:pos="266"/>
        </w:tabs>
        <w:spacing w:line="300" w:lineRule="exact"/>
        <w:ind w:left="266" w:hanging="204"/>
        <w:rPr>
          <w:rFonts w:eastAsia="新細明體"/>
          <w:color w:val="000000"/>
        </w:rPr>
      </w:pPr>
      <w:r w:rsidRPr="00CD4A02">
        <w:rPr>
          <w:rFonts w:eastAsia="新細明體"/>
          <w:color w:val="000000"/>
        </w:rPr>
        <w:t>Goodman, R.E., Rock Mechanics, 2nd Edition, Chapter 3, pp.55~99, John Wiley and Sons, New York, 1989.</w:t>
      </w:r>
    </w:p>
    <w:p w:rsidR="00FE1291" w:rsidRDefault="00CD4A02" w:rsidP="00CD4A02">
      <w:pPr>
        <w:pStyle w:val="ab"/>
        <w:numPr>
          <w:ilvl w:val="1"/>
          <w:numId w:val="4"/>
        </w:numPr>
        <w:tabs>
          <w:tab w:val="clear" w:pos="960"/>
          <w:tab w:val="num" w:pos="266"/>
        </w:tabs>
        <w:spacing w:line="300" w:lineRule="exact"/>
        <w:ind w:left="266" w:hanging="204"/>
        <w:rPr>
          <w:rFonts w:eastAsia="新細明體"/>
          <w:color w:val="000000"/>
        </w:rPr>
      </w:pPr>
      <w:r w:rsidRPr="00CD4A02">
        <w:rPr>
          <w:rFonts w:eastAsia="新細明體" w:hint="eastAsia"/>
          <w:color w:val="000000"/>
        </w:rPr>
        <w:t>洪如江，初等工程地質學大綱，第</w:t>
      </w:r>
      <w:r w:rsidRPr="00CD4A02">
        <w:rPr>
          <w:rFonts w:eastAsia="新細明體" w:hint="eastAsia"/>
          <w:color w:val="000000"/>
        </w:rPr>
        <w:t>3</w:t>
      </w:r>
      <w:r w:rsidRPr="00CD4A02">
        <w:rPr>
          <w:rFonts w:eastAsia="新細明體" w:hint="eastAsia"/>
          <w:color w:val="000000"/>
        </w:rPr>
        <w:t>章，第</w:t>
      </w:r>
      <w:r w:rsidRPr="00CD4A02">
        <w:rPr>
          <w:rFonts w:eastAsia="新細明體" w:hint="eastAsia"/>
          <w:color w:val="000000"/>
        </w:rPr>
        <w:t>141~200</w:t>
      </w:r>
      <w:r w:rsidRPr="00CD4A02">
        <w:rPr>
          <w:rFonts w:eastAsia="新細明體" w:hint="eastAsia"/>
          <w:color w:val="000000"/>
        </w:rPr>
        <w:t>頁，財團法人地工技術研究發展基金會，台北，</w:t>
      </w:r>
      <w:r w:rsidRPr="00CD4A02">
        <w:rPr>
          <w:rFonts w:eastAsia="新細明體" w:hint="eastAsia"/>
          <w:color w:val="000000"/>
        </w:rPr>
        <w:t>1991</w:t>
      </w:r>
      <w:r w:rsidRPr="00CD4A02">
        <w:rPr>
          <w:rFonts w:eastAsia="新細明體" w:hint="eastAsia"/>
          <w:color w:val="000000"/>
        </w:rPr>
        <w:t>。</w:t>
      </w:r>
    </w:p>
    <w:p w:rsidR="0010592F" w:rsidRDefault="0010592F" w:rsidP="0010592F">
      <w:pPr>
        <w:pStyle w:val="ab"/>
        <w:spacing w:line="300" w:lineRule="exact"/>
        <w:ind w:left="266" w:firstLine="0"/>
        <w:rPr>
          <w:rFonts w:eastAsia="新細明體"/>
          <w:color w:val="000000"/>
        </w:rPr>
      </w:pPr>
    </w:p>
    <w:p w:rsidR="0010592F" w:rsidRDefault="0010592F" w:rsidP="0010592F">
      <w:pPr>
        <w:pStyle w:val="ab"/>
        <w:spacing w:line="300" w:lineRule="exact"/>
        <w:ind w:left="266" w:firstLine="0"/>
        <w:rPr>
          <w:rFonts w:eastAsia="新細明體"/>
          <w:color w:val="000000"/>
        </w:rPr>
      </w:pPr>
    </w:p>
    <w:p w:rsidR="0010592F" w:rsidRPr="00B64D50" w:rsidRDefault="0010592F" w:rsidP="0010592F">
      <w:pPr>
        <w:snapToGrid w:val="0"/>
        <w:spacing w:line="312" w:lineRule="auto"/>
        <w:jc w:val="both"/>
        <w:rPr>
          <w:rFonts w:ascii="標楷體" w:eastAsia="標楷體" w:hAnsi="標楷體"/>
          <w:b/>
          <w:sz w:val="28"/>
          <w:szCs w:val="28"/>
        </w:rPr>
      </w:pPr>
      <w:r w:rsidRPr="00B64D50">
        <w:rPr>
          <w:rFonts w:ascii="標楷體" w:eastAsia="標楷體" w:hAnsi="標楷體" w:hint="eastAsia"/>
          <w:b/>
          <w:sz w:val="28"/>
          <w:szCs w:val="28"/>
        </w:rPr>
        <w:t>論文說明:</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843"/>
        <w:gridCol w:w="2438"/>
        <w:gridCol w:w="1814"/>
      </w:tblGrid>
      <w:tr w:rsidR="00CF5BCA" w:rsidRPr="002F0D7E" w:rsidTr="00B64D50">
        <w:trPr>
          <w:trHeight w:val="457"/>
        </w:trPr>
        <w:tc>
          <w:tcPr>
            <w:tcW w:w="1809" w:type="dxa"/>
            <w:vMerge w:val="restart"/>
            <w:vAlign w:val="center"/>
          </w:tcPr>
          <w:p w:rsidR="00CF5BCA" w:rsidRPr="0054291E" w:rsidRDefault="00CF5BCA" w:rsidP="007C113F">
            <w:pPr>
              <w:jc w:val="both"/>
              <w:rPr>
                <w:rFonts w:asciiTheme="majorEastAsia" w:eastAsiaTheme="majorEastAsia" w:hAnsiTheme="majorEastAsia"/>
                <w:b/>
              </w:rPr>
            </w:pPr>
            <w:r w:rsidRPr="0054291E">
              <w:rPr>
                <w:rFonts w:asciiTheme="majorEastAsia" w:eastAsiaTheme="majorEastAsia" w:hAnsiTheme="majorEastAsia" w:hint="eastAsia"/>
                <w:b/>
              </w:rPr>
              <w:t>論文子題類別</w:t>
            </w:r>
          </w:p>
        </w:tc>
        <w:tc>
          <w:tcPr>
            <w:tcW w:w="1985" w:type="dxa"/>
            <w:vAlign w:val="center"/>
          </w:tcPr>
          <w:p w:rsidR="00CF5BCA" w:rsidRPr="0054291E" w:rsidRDefault="007C113F" w:rsidP="007C113F">
            <w:pPr>
              <w:jc w:val="both"/>
              <w:rPr>
                <w:rFonts w:asciiTheme="majorEastAsia" w:eastAsiaTheme="majorEastAsia" w:hAnsiTheme="majorEastAsia"/>
              </w:rPr>
            </w:pPr>
            <w:r w:rsidRPr="0054291E">
              <w:rPr>
                <w:rFonts w:asciiTheme="majorEastAsia" w:eastAsiaTheme="majorEastAsia" w:hAnsiTheme="majorEastAsia" w:hint="eastAsia"/>
                <w:bCs/>
              </w:rPr>
              <w:t>□</w:t>
            </w:r>
            <w:r w:rsidR="00CF5BCA" w:rsidRPr="0054291E">
              <w:rPr>
                <w:rFonts w:asciiTheme="majorEastAsia" w:eastAsiaTheme="majorEastAsia" w:hAnsiTheme="majorEastAsia" w:cs="Arial"/>
                <w:b/>
                <w:bCs/>
                <w:kern w:val="0"/>
              </w:rPr>
              <w:t>結構與大地</w:t>
            </w:r>
          </w:p>
        </w:tc>
        <w:tc>
          <w:tcPr>
            <w:tcW w:w="1843" w:type="dxa"/>
            <w:vAlign w:val="center"/>
          </w:tcPr>
          <w:p w:rsidR="00CF5BCA" w:rsidRPr="0054291E" w:rsidRDefault="00CF5BCA" w:rsidP="007C113F">
            <w:pPr>
              <w:jc w:val="both"/>
              <w:rPr>
                <w:rFonts w:asciiTheme="majorEastAsia" w:eastAsiaTheme="majorEastAsia" w:hAnsiTheme="majorEastAsia"/>
                <w:bCs/>
              </w:rPr>
            </w:pPr>
            <w:r w:rsidRPr="0054291E">
              <w:rPr>
                <w:rFonts w:asciiTheme="majorEastAsia" w:eastAsiaTheme="majorEastAsia" w:hAnsiTheme="majorEastAsia" w:hint="eastAsia"/>
                <w:bCs/>
              </w:rPr>
              <w:t>□</w:t>
            </w:r>
            <w:r w:rsidRPr="0054291E">
              <w:rPr>
                <w:rFonts w:asciiTheme="majorEastAsia" w:eastAsiaTheme="majorEastAsia" w:hAnsiTheme="majorEastAsia" w:cs="Arial"/>
                <w:b/>
                <w:bCs/>
                <w:kern w:val="0"/>
              </w:rPr>
              <w:t>環境工程</w:t>
            </w:r>
          </w:p>
        </w:tc>
        <w:tc>
          <w:tcPr>
            <w:tcW w:w="2438" w:type="dxa"/>
            <w:vAlign w:val="center"/>
          </w:tcPr>
          <w:p w:rsidR="00CF5BCA" w:rsidRPr="0054291E" w:rsidRDefault="00CF5BCA" w:rsidP="007C113F">
            <w:pPr>
              <w:jc w:val="both"/>
              <w:rPr>
                <w:rFonts w:asciiTheme="majorEastAsia" w:eastAsiaTheme="majorEastAsia" w:hAnsiTheme="majorEastAsia"/>
                <w:bCs/>
              </w:rPr>
            </w:pPr>
            <w:r w:rsidRPr="0054291E">
              <w:rPr>
                <w:rFonts w:asciiTheme="majorEastAsia" w:eastAsiaTheme="majorEastAsia" w:hAnsiTheme="majorEastAsia" w:hint="eastAsia"/>
                <w:bCs/>
              </w:rPr>
              <w:t>□</w:t>
            </w:r>
            <w:r w:rsidRPr="0054291E">
              <w:rPr>
                <w:rFonts w:asciiTheme="majorEastAsia" w:eastAsiaTheme="majorEastAsia" w:hAnsiTheme="majorEastAsia" w:cs="Arial"/>
                <w:b/>
                <w:bCs/>
                <w:kern w:val="0"/>
              </w:rPr>
              <w:t>工程材料</w:t>
            </w:r>
          </w:p>
        </w:tc>
        <w:tc>
          <w:tcPr>
            <w:tcW w:w="1814" w:type="dxa"/>
            <w:vAlign w:val="center"/>
          </w:tcPr>
          <w:p w:rsidR="00CF5BCA" w:rsidRPr="0054291E" w:rsidRDefault="00CF5BCA" w:rsidP="007C113F">
            <w:pPr>
              <w:jc w:val="both"/>
              <w:rPr>
                <w:rFonts w:asciiTheme="majorEastAsia" w:eastAsiaTheme="majorEastAsia" w:hAnsiTheme="majorEastAsia"/>
                <w:bCs/>
              </w:rPr>
            </w:pPr>
            <w:r w:rsidRPr="0054291E">
              <w:rPr>
                <w:rFonts w:asciiTheme="majorEastAsia" w:eastAsiaTheme="majorEastAsia" w:hAnsiTheme="majorEastAsia" w:hint="eastAsia"/>
                <w:bCs/>
              </w:rPr>
              <w:t>□</w:t>
            </w:r>
            <w:r w:rsidRPr="0054291E">
              <w:rPr>
                <w:rFonts w:asciiTheme="majorEastAsia" w:eastAsiaTheme="majorEastAsia" w:hAnsiTheme="majorEastAsia" w:cs="Arial"/>
                <w:b/>
                <w:bCs/>
                <w:kern w:val="0"/>
              </w:rPr>
              <w:t>其他</w:t>
            </w:r>
          </w:p>
        </w:tc>
      </w:tr>
      <w:tr w:rsidR="00CF5BCA" w:rsidRPr="002F0D7E" w:rsidTr="00B64D50">
        <w:trPr>
          <w:trHeight w:val="457"/>
        </w:trPr>
        <w:tc>
          <w:tcPr>
            <w:tcW w:w="1809" w:type="dxa"/>
            <w:vMerge/>
            <w:vAlign w:val="center"/>
          </w:tcPr>
          <w:p w:rsidR="00CF5BCA" w:rsidRPr="0054291E" w:rsidRDefault="00CF5BCA" w:rsidP="007C113F">
            <w:pPr>
              <w:jc w:val="both"/>
              <w:rPr>
                <w:rFonts w:asciiTheme="majorEastAsia" w:eastAsiaTheme="majorEastAsia" w:hAnsiTheme="majorEastAsia"/>
                <w:b/>
              </w:rPr>
            </w:pPr>
          </w:p>
        </w:tc>
        <w:tc>
          <w:tcPr>
            <w:tcW w:w="1985" w:type="dxa"/>
            <w:vAlign w:val="center"/>
          </w:tcPr>
          <w:p w:rsidR="00CF5BCA" w:rsidRPr="0054291E" w:rsidRDefault="00CF5BCA" w:rsidP="007C113F">
            <w:pPr>
              <w:jc w:val="both"/>
              <w:rPr>
                <w:rFonts w:asciiTheme="majorEastAsia" w:eastAsiaTheme="majorEastAsia" w:hAnsiTheme="majorEastAsia"/>
              </w:rPr>
            </w:pPr>
            <w:bookmarkStart w:id="1" w:name="OLE_LINK1"/>
            <w:bookmarkStart w:id="2" w:name="OLE_LINK2"/>
            <w:r w:rsidRPr="0054291E">
              <w:rPr>
                <w:rFonts w:asciiTheme="majorEastAsia" w:eastAsiaTheme="majorEastAsia" w:hAnsiTheme="majorEastAsia" w:hint="eastAsia"/>
                <w:bCs/>
              </w:rPr>
              <w:t>□</w:t>
            </w:r>
            <w:bookmarkEnd w:id="1"/>
            <w:bookmarkEnd w:id="2"/>
            <w:r w:rsidRPr="0054291E">
              <w:rPr>
                <w:rFonts w:asciiTheme="majorEastAsia" w:eastAsiaTheme="majorEastAsia" w:hAnsiTheme="majorEastAsia" w:cs="Arial"/>
                <w:b/>
                <w:bCs/>
                <w:kern w:val="0"/>
              </w:rPr>
              <w:t>營建與交通</w:t>
            </w:r>
          </w:p>
        </w:tc>
        <w:tc>
          <w:tcPr>
            <w:tcW w:w="1843" w:type="dxa"/>
            <w:vAlign w:val="center"/>
          </w:tcPr>
          <w:p w:rsidR="00CF5BCA" w:rsidRPr="0054291E" w:rsidRDefault="00CF5BCA" w:rsidP="007C113F">
            <w:pPr>
              <w:jc w:val="both"/>
              <w:rPr>
                <w:rFonts w:asciiTheme="majorEastAsia" w:eastAsiaTheme="majorEastAsia" w:hAnsiTheme="majorEastAsia"/>
              </w:rPr>
            </w:pPr>
            <w:r w:rsidRPr="0054291E">
              <w:rPr>
                <w:rFonts w:asciiTheme="majorEastAsia" w:eastAsiaTheme="majorEastAsia" w:hAnsiTheme="majorEastAsia" w:hint="eastAsia"/>
                <w:bCs/>
              </w:rPr>
              <w:t>□</w:t>
            </w:r>
            <w:r w:rsidRPr="0054291E">
              <w:rPr>
                <w:rFonts w:asciiTheme="majorEastAsia" w:eastAsiaTheme="majorEastAsia" w:hAnsiTheme="majorEastAsia" w:cs="Arial"/>
                <w:b/>
                <w:bCs/>
                <w:kern w:val="0"/>
              </w:rPr>
              <w:t>防災及重建</w:t>
            </w:r>
          </w:p>
        </w:tc>
        <w:tc>
          <w:tcPr>
            <w:tcW w:w="2438" w:type="dxa"/>
            <w:vAlign w:val="center"/>
          </w:tcPr>
          <w:p w:rsidR="00CF5BCA" w:rsidRPr="0054291E" w:rsidRDefault="00CF5BCA" w:rsidP="007C113F">
            <w:pPr>
              <w:jc w:val="both"/>
              <w:rPr>
                <w:rFonts w:asciiTheme="majorEastAsia" w:eastAsiaTheme="majorEastAsia" w:hAnsiTheme="majorEastAsia"/>
              </w:rPr>
            </w:pPr>
            <w:r w:rsidRPr="0054291E">
              <w:rPr>
                <w:rFonts w:asciiTheme="majorEastAsia" w:eastAsiaTheme="majorEastAsia" w:hAnsiTheme="majorEastAsia" w:hint="eastAsia"/>
                <w:bCs/>
              </w:rPr>
              <w:t>□</w:t>
            </w:r>
            <w:r w:rsidRPr="0054291E">
              <w:rPr>
                <w:rFonts w:asciiTheme="majorEastAsia" w:eastAsiaTheme="majorEastAsia" w:hAnsiTheme="majorEastAsia" w:cs="Arial" w:hint="eastAsia"/>
                <w:b/>
                <w:bCs/>
                <w:kern w:val="0"/>
              </w:rPr>
              <w:t>永續與生態工程</w:t>
            </w:r>
          </w:p>
        </w:tc>
        <w:tc>
          <w:tcPr>
            <w:tcW w:w="1814" w:type="dxa"/>
            <w:vAlign w:val="center"/>
          </w:tcPr>
          <w:p w:rsidR="00CF5BCA" w:rsidRPr="0054291E" w:rsidRDefault="00CF5BCA" w:rsidP="007C113F">
            <w:pPr>
              <w:jc w:val="both"/>
              <w:rPr>
                <w:rFonts w:asciiTheme="majorEastAsia" w:eastAsiaTheme="majorEastAsia" w:hAnsiTheme="majorEastAsia"/>
                <w:bCs/>
              </w:rPr>
            </w:pPr>
          </w:p>
        </w:tc>
      </w:tr>
      <w:tr w:rsidR="00CF5BCA" w:rsidRPr="002F0D7E" w:rsidTr="007C113F">
        <w:trPr>
          <w:trHeight w:val="457"/>
        </w:trPr>
        <w:tc>
          <w:tcPr>
            <w:tcW w:w="1809" w:type="dxa"/>
            <w:vAlign w:val="center"/>
          </w:tcPr>
          <w:p w:rsidR="00CF5BCA" w:rsidRPr="0054291E" w:rsidRDefault="00CF5BCA" w:rsidP="007C113F">
            <w:pPr>
              <w:jc w:val="both"/>
              <w:rPr>
                <w:rFonts w:asciiTheme="majorEastAsia" w:eastAsiaTheme="majorEastAsia" w:hAnsiTheme="majorEastAsia"/>
                <w:b/>
              </w:rPr>
            </w:pPr>
            <w:r w:rsidRPr="0054291E">
              <w:rPr>
                <w:rFonts w:asciiTheme="majorEastAsia" w:eastAsiaTheme="majorEastAsia" w:hAnsiTheme="majorEastAsia" w:hint="eastAsia"/>
                <w:b/>
                <w:bCs/>
              </w:rPr>
              <w:t>計畫案編號</w:t>
            </w:r>
          </w:p>
        </w:tc>
        <w:tc>
          <w:tcPr>
            <w:tcW w:w="8080" w:type="dxa"/>
            <w:gridSpan w:val="4"/>
            <w:vAlign w:val="center"/>
          </w:tcPr>
          <w:p w:rsidR="00CF5BCA" w:rsidRPr="0054291E" w:rsidRDefault="00166444" w:rsidP="00166444">
            <w:pPr>
              <w:jc w:val="both"/>
              <w:rPr>
                <w:rFonts w:asciiTheme="majorEastAsia" w:eastAsiaTheme="majorEastAsia" w:hAnsiTheme="majorEastAsia"/>
              </w:rPr>
            </w:pPr>
            <w:r>
              <w:rPr>
                <w:rFonts w:asciiTheme="majorEastAsia" w:eastAsiaTheme="majorEastAsia" w:hAnsiTheme="majorEastAsia" w:hint="eastAsia"/>
              </w:rPr>
              <w:t>MOST</w:t>
            </w:r>
            <w:r w:rsidR="007C113F" w:rsidRPr="0054291E">
              <w:rPr>
                <w:rFonts w:asciiTheme="majorEastAsia" w:eastAsiaTheme="majorEastAsia" w:hAnsiTheme="majorEastAsia"/>
              </w:rPr>
              <w:t>***-****-*-***-***-***</w:t>
            </w:r>
            <w:r w:rsidR="00CF5BCA" w:rsidRPr="0054291E">
              <w:rPr>
                <w:rFonts w:asciiTheme="majorEastAsia" w:eastAsiaTheme="majorEastAsia" w:hAnsiTheme="majorEastAsia" w:hint="eastAsia"/>
                <w:b/>
                <w:color w:val="FF0000"/>
                <w:highlight w:val="yellow"/>
              </w:rPr>
              <w:t>（若本論文為</w:t>
            </w:r>
            <w:r w:rsidR="00430BC3">
              <w:rPr>
                <w:rFonts w:asciiTheme="majorEastAsia" w:eastAsiaTheme="majorEastAsia" w:hAnsiTheme="majorEastAsia" w:hint="eastAsia"/>
                <w:b/>
                <w:color w:val="FF0000"/>
                <w:highlight w:val="yellow"/>
              </w:rPr>
              <w:t>科技部</w:t>
            </w:r>
            <w:r w:rsidR="00CF5BCA" w:rsidRPr="0054291E">
              <w:rPr>
                <w:rFonts w:asciiTheme="majorEastAsia" w:eastAsiaTheme="majorEastAsia" w:hAnsiTheme="majorEastAsia" w:hint="eastAsia"/>
                <w:b/>
                <w:color w:val="FF0000"/>
                <w:highlight w:val="yellow"/>
              </w:rPr>
              <w:t>計畫請務必填寫）</w:t>
            </w:r>
          </w:p>
        </w:tc>
      </w:tr>
      <w:tr w:rsidR="00CF5BCA" w:rsidRPr="002F0D7E" w:rsidTr="007C113F">
        <w:trPr>
          <w:trHeight w:val="457"/>
        </w:trPr>
        <w:tc>
          <w:tcPr>
            <w:tcW w:w="1809" w:type="dxa"/>
            <w:vAlign w:val="center"/>
          </w:tcPr>
          <w:p w:rsidR="00CF5BCA" w:rsidRPr="0054291E" w:rsidRDefault="00CF5BCA" w:rsidP="007C113F">
            <w:pPr>
              <w:jc w:val="both"/>
              <w:rPr>
                <w:rFonts w:asciiTheme="majorEastAsia" w:eastAsiaTheme="majorEastAsia" w:hAnsiTheme="majorEastAsia"/>
                <w:b/>
              </w:rPr>
            </w:pPr>
            <w:r w:rsidRPr="0054291E">
              <w:rPr>
                <w:rFonts w:asciiTheme="majorEastAsia" w:eastAsiaTheme="majorEastAsia" w:hAnsiTheme="majorEastAsia" w:hint="eastAsia"/>
                <w:b/>
              </w:rPr>
              <w:t>聯絡作者</w:t>
            </w:r>
          </w:p>
        </w:tc>
        <w:tc>
          <w:tcPr>
            <w:tcW w:w="8080" w:type="dxa"/>
            <w:gridSpan w:val="4"/>
            <w:vAlign w:val="center"/>
          </w:tcPr>
          <w:p w:rsidR="00CF5BCA" w:rsidRPr="0054291E" w:rsidRDefault="00CF5BCA" w:rsidP="007C113F">
            <w:pPr>
              <w:jc w:val="both"/>
              <w:rPr>
                <w:rFonts w:asciiTheme="majorEastAsia" w:eastAsiaTheme="majorEastAsia" w:hAnsiTheme="majorEastAsia"/>
              </w:rPr>
            </w:pPr>
          </w:p>
        </w:tc>
      </w:tr>
      <w:tr w:rsidR="00CF5BCA" w:rsidRPr="002F0D7E" w:rsidTr="007C113F">
        <w:trPr>
          <w:trHeight w:val="457"/>
        </w:trPr>
        <w:tc>
          <w:tcPr>
            <w:tcW w:w="1809" w:type="dxa"/>
            <w:vAlign w:val="center"/>
          </w:tcPr>
          <w:p w:rsidR="00CF5BCA" w:rsidRPr="0054291E" w:rsidRDefault="00CF5BCA" w:rsidP="007C113F">
            <w:pPr>
              <w:jc w:val="both"/>
              <w:rPr>
                <w:rFonts w:asciiTheme="majorEastAsia" w:eastAsiaTheme="majorEastAsia" w:hAnsiTheme="majorEastAsia"/>
                <w:b/>
              </w:rPr>
            </w:pPr>
            <w:r w:rsidRPr="0054291E">
              <w:rPr>
                <w:rFonts w:asciiTheme="majorEastAsia" w:eastAsiaTheme="majorEastAsia" w:hAnsiTheme="majorEastAsia" w:hint="eastAsia"/>
                <w:b/>
              </w:rPr>
              <w:t>聯絡地址</w:t>
            </w:r>
          </w:p>
        </w:tc>
        <w:tc>
          <w:tcPr>
            <w:tcW w:w="8080" w:type="dxa"/>
            <w:gridSpan w:val="4"/>
            <w:vAlign w:val="center"/>
          </w:tcPr>
          <w:p w:rsidR="00CF5BCA" w:rsidRPr="0054291E" w:rsidRDefault="00CF5BCA" w:rsidP="007C113F">
            <w:pPr>
              <w:jc w:val="both"/>
              <w:rPr>
                <w:rFonts w:asciiTheme="majorEastAsia" w:eastAsiaTheme="majorEastAsia" w:hAnsiTheme="majorEastAsia"/>
              </w:rPr>
            </w:pPr>
          </w:p>
        </w:tc>
      </w:tr>
      <w:tr w:rsidR="00CF5BCA" w:rsidRPr="002F0D7E" w:rsidTr="007C113F">
        <w:trPr>
          <w:trHeight w:val="457"/>
        </w:trPr>
        <w:tc>
          <w:tcPr>
            <w:tcW w:w="1809" w:type="dxa"/>
            <w:vAlign w:val="center"/>
          </w:tcPr>
          <w:p w:rsidR="00CF5BCA" w:rsidRPr="0054291E" w:rsidRDefault="00CF5BCA" w:rsidP="007C113F">
            <w:pPr>
              <w:jc w:val="both"/>
              <w:rPr>
                <w:rFonts w:asciiTheme="majorEastAsia" w:eastAsiaTheme="majorEastAsia" w:hAnsiTheme="majorEastAsia"/>
                <w:b/>
              </w:rPr>
            </w:pPr>
            <w:r w:rsidRPr="0054291E">
              <w:rPr>
                <w:rFonts w:asciiTheme="majorEastAsia" w:eastAsiaTheme="majorEastAsia" w:hAnsiTheme="majorEastAsia" w:hint="eastAsia"/>
                <w:b/>
              </w:rPr>
              <w:t>聯絡電話/傳真</w:t>
            </w:r>
          </w:p>
        </w:tc>
        <w:tc>
          <w:tcPr>
            <w:tcW w:w="8080" w:type="dxa"/>
            <w:gridSpan w:val="4"/>
            <w:vAlign w:val="center"/>
          </w:tcPr>
          <w:p w:rsidR="00CF5BCA" w:rsidRPr="0054291E" w:rsidRDefault="00CF5BCA" w:rsidP="007C113F">
            <w:pPr>
              <w:jc w:val="both"/>
              <w:rPr>
                <w:rFonts w:asciiTheme="majorEastAsia" w:eastAsiaTheme="majorEastAsia" w:hAnsiTheme="majorEastAsia"/>
              </w:rPr>
            </w:pPr>
            <w:r w:rsidRPr="0054291E">
              <w:rPr>
                <w:rFonts w:asciiTheme="majorEastAsia" w:eastAsiaTheme="majorEastAsia" w:hAnsiTheme="majorEastAsia" w:hint="eastAsia"/>
              </w:rPr>
              <w:t>電話:</w:t>
            </w:r>
            <w:r w:rsidR="007C113F" w:rsidRPr="0054291E">
              <w:rPr>
                <w:rFonts w:asciiTheme="majorEastAsia" w:eastAsiaTheme="majorEastAsia" w:hAnsiTheme="majorEastAsia" w:hint="eastAsia"/>
              </w:rPr>
              <w:t xml:space="preserve">                         </w:t>
            </w:r>
            <w:r w:rsidRPr="0054291E">
              <w:rPr>
                <w:rFonts w:asciiTheme="majorEastAsia" w:eastAsiaTheme="majorEastAsia" w:hAnsiTheme="majorEastAsia"/>
              </w:rPr>
              <w:t xml:space="preserve"> </w:t>
            </w:r>
            <w:r w:rsidRPr="0054291E">
              <w:rPr>
                <w:rFonts w:asciiTheme="majorEastAsia" w:eastAsiaTheme="majorEastAsia" w:hAnsiTheme="majorEastAsia" w:hint="eastAsia"/>
              </w:rPr>
              <w:t>傳真:</w:t>
            </w:r>
          </w:p>
        </w:tc>
      </w:tr>
      <w:tr w:rsidR="00CF5BCA" w:rsidRPr="002F0D7E" w:rsidTr="007C113F">
        <w:trPr>
          <w:trHeight w:val="457"/>
        </w:trPr>
        <w:tc>
          <w:tcPr>
            <w:tcW w:w="1809" w:type="dxa"/>
            <w:vAlign w:val="center"/>
          </w:tcPr>
          <w:p w:rsidR="00CF5BCA" w:rsidRPr="0054291E" w:rsidRDefault="00CF5BCA" w:rsidP="007C113F">
            <w:pPr>
              <w:jc w:val="both"/>
              <w:rPr>
                <w:rFonts w:asciiTheme="majorEastAsia" w:eastAsiaTheme="majorEastAsia" w:hAnsiTheme="majorEastAsia"/>
                <w:b/>
              </w:rPr>
            </w:pPr>
            <w:r w:rsidRPr="0054291E">
              <w:rPr>
                <w:rFonts w:asciiTheme="majorEastAsia" w:eastAsiaTheme="majorEastAsia" w:hAnsiTheme="majorEastAsia"/>
                <w:b/>
              </w:rPr>
              <w:t>E-mail</w:t>
            </w:r>
          </w:p>
        </w:tc>
        <w:tc>
          <w:tcPr>
            <w:tcW w:w="8080" w:type="dxa"/>
            <w:gridSpan w:val="4"/>
            <w:vAlign w:val="center"/>
          </w:tcPr>
          <w:p w:rsidR="00CF5BCA" w:rsidRPr="0054291E" w:rsidRDefault="00CF5BCA" w:rsidP="007C113F">
            <w:pPr>
              <w:jc w:val="both"/>
              <w:rPr>
                <w:rStyle w:val="af8"/>
                <w:rFonts w:asciiTheme="majorEastAsia" w:eastAsiaTheme="majorEastAsia" w:hAnsiTheme="majorEastAsia"/>
              </w:rPr>
            </w:pPr>
          </w:p>
        </w:tc>
      </w:tr>
    </w:tbl>
    <w:p w:rsidR="0010592F" w:rsidRDefault="0010592F" w:rsidP="0010592F">
      <w:pPr>
        <w:pStyle w:val="ab"/>
        <w:spacing w:line="300" w:lineRule="exact"/>
        <w:ind w:left="266" w:firstLine="0"/>
        <w:rPr>
          <w:rFonts w:eastAsia="新細明體"/>
          <w:color w:val="000000"/>
        </w:rPr>
      </w:pPr>
    </w:p>
    <w:p w:rsidR="005B194B" w:rsidRDefault="005B194B" w:rsidP="0010592F">
      <w:pPr>
        <w:pStyle w:val="ab"/>
        <w:spacing w:line="300" w:lineRule="exact"/>
        <w:ind w:left="266" w:firstLine="0"/>
        <w:rPr>
          <w:rFonts w:eastAsia="新細明體"/>
          <w:color w:val="000000"/>
        </w:rPr>
      </w:pPr>
    </w:p>
    <w:p w:rsidR="005B194B" w:rsidRDefault="005B194B" w:rsidP="0010592F">
      <w:pPr>
        <w:pStyle w:val="ab"/>
        <w:spacing w:line="300" w:lineRule="exact"/>
        <w:ind w:left="266" w:firstLine="0"/>
        <w:rPr>
          <w:rFonts w:eastAsia="新細明體"/>
          <w:color w:val="000000"/>
        </w:rPr>
      </w:pPr>
    </w:p>
    <w:p w:rsidR="005B194B" w:rsidRPr="00456588" w:rsidRDefault="005B194B" w:rsidP="0010592F">
      <w:pPr>
        <w:pStyle w:val="ab"/>
        <w:spacing w:line="300" w:lineRule="exact"/>
        <w:ind w:left="266" w:firstLine="0"/>
        <w:rPr>
          <w:rFonts w:eastAsia="新細明體"/>
          <w:color w:val="000000"/>
        </w:rPr>
      </w:pPr>
    </w:p>
    <w:sectPr w:rsidR="005B194B" w:rsidRPr="00456588" w:rsidSect="00B7358B">
      <w:type w:val="continuous"/>
      <w:pgSz w:w="11906" w:h="16838"/>
      <w:pgMar w:top="1588" w:right="851" w:bottom="90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AA" w:rsidRDefault="00BD66AA">
      <w:r>
        <w:separator/>
      </w:r>
    </w:p>
  </w:endnote>
  <w:endnote w:type="continuationSeparator" w:id="0">
    <w:p w:rsidR="00BD66AA" w:rsidRDefault="00B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AA" w:rsidRDefault="00BD66AA">
      <w:r>
        <w:separator/>
      </w:r>
    </w:p>
  </w:footnote>
  <w:footnote w:type="continuationSeparator" w:id="0">
    <w:p w:rsidR="00BD66AA" w:rsidRDefault="00BD6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9D" w:rsidRDefault="008B199D" w:rsidP="008B199D">
    <w:pPr>
      <w:pStyle w:val="af0"/>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FC361A">
      <w:rPr>
        <w:rStyle w:val="af"/>
        <w:noProof/>
      </w:rPr>
      <w:t>2</w:t>
    </w:r>
    <w:r>
      <w:rPr>
        <w:rStyle w:val="af"/>
      </w:rPr>
      <w:fldChar w:fldCharType="end"/>
    </w:r>
  </w:p>
  <w:p w:rsidR="006473B9" w:rsidRPr="005B424C" w:rsidRDefault="006473B9" w:rsidP="006473B9">
    <w:pPr>
      <w:pStyle w:val="af0"/>
      <w:ind w:right="9"/>
      <w:jc w:val="center"/>
      <w:rPr>
        <w:rFonts w:hAnsi="新細明體"/>
        <w:sz w:val="24"/>
        <w:szCs w:val="24"/>
      </w:rPr>
    </w:pPr>
    <w:r>
      <w:rPr>
        <w:rFonts w:hAnsi="新細明體" w:hint="eastAsia"/>
        <w:sz w:val="24"/>
        <w:szCs w:val="24"/>
      </w:rPr>
      <w:t>2020</w:t>
    </w:r>
    <w:r w:rsidRPr="005B424C">
      <w:rPr>
        <w:rFonts w:hAnsi="新細明體" w:hint="eastAsia"/>
        <w:sz w:val="24"/>
        <w:szCs w:val="24"/>
      </w:rPr>
      <w:t>工程永續與土木防災研討會</w:t>
    </w:r>
  </w:p>
  <w:p w:rsidR="006473B9" w:rsidRPr="005B424C" w:rsidRDefault="006473B9" w:rsidP="006473B9">
    <w:pPr>
      <w:jc w:val="center"/>
      <w:rPr>
        <w:i/>
        <w:sz w:val="20"/>
        <w:szCs w:val="20"/>
      </w:rPr>
    </w:pPr>
    <w:r>
      <w:rPr>
        <w:rFonts w:hint="eastAsia"/>
        <w:i/>
        <w:sz w:val="20"/>
        <w:szCs w:val="20"/>
      </w:rPr>
      <w:t>2020</w:t>
    </w:r>
    <w:r w:rsidRPr="005B424C">
      <w:rPr>
        <w:rFonts w:hint="eastAsia"/>
        <w:i/>
        <w:sz w:val="20"/>
        <w:szCs w:val="20"/>
      </w:rPr>
      <w:t xml:space="preserve"> Conference on Sustainable Development and Disaster Prevention in Civil Engineering</w:t>
    </w:r>
  </w:p>
  <w:p w:rsidR="00857D4A" w:rsidRPr="006473B9" w:rsidRDefault="00857D4A" w:rsidP="006473B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4A" w:rsidRPr="002625ED" w:rsidRDefault="00857D4A" w:rsidP="00B96E23">
    <w:pPr>
      <w:pStyle w:val="af0"/>
      <w:framePr w:wrap="around" w:vAnchor="text" w:hAnchor="margin" w:xAlign="outside" w:y="1"/>
      <w:rPr>
        <w:rStyle w:val="af"/>
      </w:rPr>
    </w:pPr>
    <w:r w:rsidRPr="002625ED">
      <w:rPr>
        <w:rStyle w:val="af"/>
      </w:rPr>
      <w:fldChar w:fldCharType="begin"/>
    </w:r>
    <w:r w:rsidRPr="002625ED">
      <w:rPr>
        <w:rStyle w:val="af"/>
      </w:rPr>
      <w:instrText xml:space="preserve">PAGE  </w:instrText>
    </w:r>
    <w:r w:rsidRPr="002625ED">
      <w:rPr>
        <w:rStyle w:val="af"/>
      </w:rPr>
      <w:fldChar w:fldCharType="separate"/>
    </w:r>
    <w:r w:rsidR="00FC361A">
      <w:rPr>
        <w:rStyle w:val="af"/>
        <w:noProof/>
      </w:rPr>
      <w:t>1</w:t>
    </w:r>
    <w:r w:rsidRPr="002625ED">
      <w:rPr>
        <w:rStyle w:val="af"/>
      </w:rPr>
      <w:fldChar w:fldCharType="end"/>
    </w:r>
  </w:p>
  <w:p w:rsidR="005B424C" w:rsidRPr="005B424C" w:rsidRDefault="00DA3338" w:rsidP="002625ED">
    <w:pPr>
      <w:pStyle w:val="af0"/>
      <w:ind w:right="9"/>
      <w:jc w:val="center"/>
      <w:rPr>
        <w:rFonts w:hAnsi="新細明體"/>
        <w:sz w:val="24"/>
        <w:szCs w:val="24"/>
      </w:rPr>
    </w:pPr>
    <w:r>
      <w:rPr>
        <w:rFonts w:hAnsi="新細明體" w:hint="eastAsia"/>
        <w:sz w:val="24"/>
        <w:szCs w:val="24"/>
      </w:rPr>
      <w:t>202</w:t>
    </w:r>
    <w:r w:rsidR="00166444">
      <w:rPr>
        <w:rFonts w:hAnsi="新細明體" w:hint="eastAsia"/>
        <w:sz w:val="24"/>
        <w:szCs w:val="24"/>
      </w:rPr>
      <w:t>1</w:t>
    </w:r>
    <w:r w:rsidR="005B424C" w:rsidRPr="005B424C">
      <w:rPr>
        <w:rFonts w:hAnsi="新細明體" w:hint="eastAsia"/>
        <w:sz w:val="24"/>
        <w:szCs w:val="24"/>
      </w:rPr>
      <w:t>工程永續與土木防災研討會</w:t>
    </w:r>
  </w:p>
  <w:p w:rsidR="005B424C" w:rsidRPr="005B424C" w:rsidRDefault="00DA3338" w:rsidP="005B424C">
    <w:pPr>
      <w:jc w:val="center"/>
      <w:rPr>
        <w:i/>
        <w:sz w:val="20"/>
        <w:szCs w:val="20"/>
      </w:rPr>
    </w:pPr>
    <w:r>
      <w:rPr>
        <w:rFonts w:hint="eastAsia"/>
        <w:i/>
        <w:sz w:val="20"/>
        <w:szCs w:val="20"/>
      </w:rPr>
      <w:t>202</w:t>
    </w:r>
    <w:r w:rsidR="00166444">
      <w:rPr>
        <w:rFonts w:hint="eastAsia"/>
        <w:i/>
        <w:sz w:val="20"/>
        <w:szCs w:val="20"/>
      </w:rPr>
      <w:t>1</w:t>
    </w:r>
    <w:r w:rsidR="005B424C" w:rsidRPr="005B424C">
      <w:rPr>
        <w:rFonts w:hint="eastAsia"/>
        <w:i/>
        <w:sz w:val="20"/>
        <w:szCs w:val="20"/>
      </w:rPr>
      <w:t xml:space="preserve"> Conference on Sustainable Development and Disaster Prevention in Civil Engineering</w:t>
    </w:r>
  </w:p>
  <w:p w:rsidR="00857D4A" w:rsidRPr="005B424C" w:rsidRDefault="00857D4A" w:rsidP="002625ED">
    <w:pPr>
      <w:pStyle w:val="af0"/>
      <w:ind w:right="9"/>
      <w:jc w:val="cent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324"/>
    <w:multiLevelType w:val="hybridMultilevel"/>
    <w:tmpl w:val="1B0E3F10"/>
    <w:lvl w:ilvl="0" w:tplc="6DEA11FE">
      <w:start w:val="1"/>
      <w:numFmt w:val="decimal"/>
      <w:lvlText w:val="(%1)"/>
      <w:lvlJc w:val="left"/>
      <w:pPr>
        <w:tabs>
          <w:tab w:val="num" w:pos="1240"/>
        </w:tabs>
        <w:ind w:left="12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1A64EC"/>
    <w:multiLevelType w:val="hybridMultilevel"/>
    <w:tmpl w:val="D93EB256"/>
    <w:lvl w:ilvl="0" w:tplc="6DEA11FE">
      <w:start w:val="1"/>
      <w:numFmt w:val="decimal"/>
      <w:lvlText w:val="(%1)"/>
      <w:lvlJc w:val="left"/>
      <w:pPr>
        <w:tabs>
          <w:tab w:val="num" w:pos="1240"/>
        </w:tabs>
        <w:ind w:left="12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6465B0"/>
    <w:multiLevelType w:val="hybridMultilevel"/>
    <w:tmpl w:val="B1A0F3DE"/>
    <w:lvl w:ilvl="0" w:tplc="6DEA11FE">
      <w:start w:val="1"/>
      <w:numFmt w:val="decimal"/>
      <w:lvlText w:val="(%1)"/>
      <w:lvlJc w:val="left"/>
      <w:pPr>
        <w:tabs>
          <w:tab w:val="num" w:pos="1240"/>
        </w:tabs>
        <w:ind w:left="1240" w:hanging="360"/>
      </w:pPr>
      <w:rPr>
        <w:rFonts w:ascii="Times New Roman" w:hAnsi="Times New Roman" w:cs="Times New Roman" w:hint="default"/>
      </w:rPr>
    </w:lvl>
    <w:lvl w:ilvl="1" w:tplc="04090019" w:tentative="1">
      <w:start w:val="1"/>
      <w:numFmt w:val="ideographTradition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3">
    <w:nsid w:val="21F97D2B"/>
    <w:multiLevelType w:val="hybridMultilevel"/>
    <w:tmpl w:val="64A814B2"/>
    <w:lvl w:ilvl="0" w:tplc="6DEA11FE">
      <w:start w:val="1"/>
      <w:numFmt w:val="decimal"/>
      <w:lvlText w:val="(%1)"/>
      <w:lvlJc w:val="left"/>
      <w:pPr>
        <w:tabs>
          <w:tab w:val="num" w:pos="1240"/>
        </w:tabs>
        <w:ind w:left="12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602C17"/>
    <w:multiLevelType w:val="multilevel"/>
    <w:tmpl w:val="42A6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E21A6"/>
    <w:multiLevelType w:val="hybridMultilevel"/>
    <w:tmpl w:val="34E6E454"/>
    <w:lvl w:ilvl="0" w:tplc="6DEA11FE">
      <w:start w:val="1"/>
      <w:numFmt w:val="decimal"/>
      <w:lvlText w:val="(%1)"/>
      <w:lvlJc w:val="left"/>
      <w:pPr>
        <w:tabs>
          <w:tab w:val="num" w:pos="1240"/>
        </w:tabs>
        <w:ind w:left="12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64C5E61"/>
    <w:multiLevelType w:val="hybridMultilevel"/>
    <w:tmpl w:val="FD9CE612"/>
    <w:lvl w:ilvl="0" w:tplc="556CA13A">
      <w:start w:val="1"/>
      <w:numFmt w:val="decimal"/>
      <w:lvlText w:val="(%1)"/>
      <w:lvlJc w:val="left"/>
      <w:pPr>
        <w:tabs>
          <w:tab w:val="num" w:pos="1240"/>
        </w:tabs>
        <w:ind w:left="1240" w:hanging="360"/>
      </w:pPr>
      <w:rPr>
        <w:rFonts w:ascii="Times New Roman" w:hAnsi="Times New Roman" w:cs="Times New Roman" w:hint="default"/>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EA088A"/>
    <w:multiLevelType w:val="hybridMultilevel"/>
    <w:tmpl w:val="983CDCD4"/>
    <w:lvl w:ilvl="0" w:tplc="6DEA11FE">
      <w:start w:val="1"/>
      <w:numFmt w:val="decimal"/>
      <w:lvlText w:val="(%1)"/>
      <w:lvlJc w:val="left"/>
      <w:pPr>
        <w:tabs>
          <w:tab w:val="num" w:pos="1240"/>
        </w:tabs>
        <w:ind w:left="124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97F76A9"/>
    <w:multiLevelType w:val="hybridMultilevel"/>
    <w:tmpl w:val="110C68E0"/>
    <w:lvl w:ilvl="0" w:tplc="321A9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BC756A3"/>
    <w:multiLevelType w:val="hybridMultilevel"/>
    <w:tmpl w:val="02A0EE58"/>
    <w:lvl w:ilvl="0" w:tplc="5958193A">
      <w:start w:val="1"/>
      <w:numFmt w:val="decimal"/>
      <w:lvlText w:val="%1."/>
      <w:lvlJc w:val="left"/>
      <w:pPr>
        <w:tabs>
          <w:tab w:val="num" w:pos="1080"/>
        </w:tabs>
        <w:ind w:left="10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2"/>
  </w:num>
  <w:num w:numId="3">
    <w:abstractNumId w:val="0"/>
  </w:num>
  <w:num w:numId="4">
    <w:abstractNumId w:val="6"/>
  </w:num>
  <w:num w:numId="5">
    <w:abstractNumId w:val="7"/>
  </w:num>
  <w:num w:numId="6">
    <w:abstractNumId w:val="3"/>
  </w:num>
  <w:num w:numId="7">
    <w:abstractNumId w:val="5"/>
  </w:num>
  <w:num w:numId="8">
    <w:abstractNumId w:val="1"/>
  </w:num>
  <w:num w:numId="9">
    <w:abstractNumId w:val="9"/>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zMzQwNzK1MDY2N7JU0lEKTi0uzszPAykwrgUAYIRN9SwAAAA="/>
  </w:docVars>
  <w:rsids>
    <w:rsidRoot w:val="003E3763"/>
    <w:rsid w:val="00000F2E"/>
    <w:rsid w:val="00020797"/>
    <w:rsid w:val="000355ED"/>
    <w:rsid w:val="000423FA"/>
    <w:rsid w:val="00042AE8"/>
    <w:rsid w:val="00047274"/>
    <w:rsid w:val="00073698"/>
    <w:rsid w:val="00085C4A"/>
    <w:rsid w:val="00095B87"/>
    <w:rsid w:val="000B496C"/>
    <w:rsid w:val="000C457E"/>
    <w:rsid w:val="000C5EBB"/>
    <w:rsid w:val="000D33FD"/>
    <w:rsid w:val="000D7A78"/>
    <w:rsid w:val="0010592F"/>
    <w:rsid w:val="001411F7"/>
    <w:rsid w:val="00153346"/>
    <w:rsid w:val="001621C3"/>
    <w:rsid w:val="00163A77"/>
    <w:rsid w:val="00166444"/>
    <w:rsid w:val="00184C2D"/>
    <w:rsid w:val="00187992"/>
    <w:rsid w:val="001A6AB6"/>
    <w:rsid w:val="001A6F0E"/>
    <w:rsid w:val="001B26FD"/>
    <w:rsid w:val="001B7539"/>
    <w:rsid w:val="001D116D"/>
    <w:rsid w:val="001D1476"/>
    <w:rsid w:val="001D4FB5"/>
    <w:rsid w:val="00213C0E"/>
    <w:rsid w:val="00220B94"/>
    <w:rsid w:val="00221B40"/>
    <w:rsid w:val="002625ED"/>
    <w:rsid w:val="00265785"/>
    <w:rsid w:val="00282068"/>
    <w:rsid w:val="00284C0A"/>
    <w:rsid w:val="00294E03"/>
    <w:rsid w:val="002B0C4E"/>
    <w:rsid w:val="002B2B40"/>
    <w:rsid w:val="002D1929"/>
    <w:rsid w:val="00313159"/>
    <w:rsid w:val="00315F77"/>
    <w:rsid w:val="003222C8"/>
    <w:rsid w:val="00323A2E"/>
    <w:rsid w:val="00326133"/>
    <w:rsid w:val="003769D2"/>
    <w:rsid w:val="00394A3C"/>
    <w:rsid w:val="003D7A8B"/>
    <w:rsid w:val="003E3763"/>
    <w:rsid w:val="00401984"/>
    <w:rsid w:val="00410B78"/>
    <w:rsid w:val="0042141D"/>
    <w:rsid w:val="00423A06"/>
    <w:rsid w:val="00430BC3"/>
    <w:rsid w:val="00454790"/>
    <w:rsid w:val="00456588"/>
    <w:rsid w:val="00496629"/>
    <w:rsid w:val="004C749C"/>
    <w:rsid w:val="004D73FF"/>
    <w:rsid w:val="004F3956"/>
    <w:rsid w:val="0050089A"/>
    <w:rsid w:val="00506EF2"/>
    <w:rsid w:val="00517974"/>
    <w:rsid w:val="00523847"/>
    <w:rsid w:val="00533027"/>
    <w:rsid w:val="0054291E"/>
    <w:rsid w:val="00543CD1"/>
    <w:rsid w:val="00560B57"/>
    <w:rsid w:val="005657AE"/>
    <w:rsid w:val="00575817"/>
    <w:rsid w:val="00597673"/>
    <w:rsid w:val="005B194B"/>
    <w:rsid w:val="005B424C"/>
    <w:rsid w:val="005C5FC0"/>
    <w:rsid w:val="005E7A46"/>
    <w:rsid w:val="005F0E65"/>
    <w:rsid w:val="00600CC9"/>
    <w:rsid w:val="0060664A"/>
    <w:rsid w:val="00611472"/>
    <w:rsid w:val="00617426"/>
    <w:rsid w:val="006437F6"/>
    <w:rsid w:val="006473B9"/>
    <w:rsid w:val="00654BD3"/>
    <w:rsid w:val="006576A5"/>
    <w:rsid w:val="00674258"/>
    <w:rsid w:val="006B70B0"/>
    <w:rsid w:val="006C6616"/>
    <w:rsid w:val="006D1231"/>
    <w:rsid w:val="006D5894"/>
    <w:rsid w:val="006E3441"/>
    <w:rsid w:val="006F4074"/>
    <w:rsid w:val="00700229"/>
    <w:rsid w:val="007072BC"/>
    <w:rsid w:val="00711820"/>
    <w:rsid w:val="00721EB4"/>
    <w:rsid w:val="00735445"/>
    <w:rsid w:val="00735DAA"/>
    <w:rsid w:val="00735E32"/>
    <w:rsid w:val="0075372D"/>
    <w:rsid w:val="0075494D"/>
    <w:rsid w:val="00790A47"/>
    <w:rsid w:val="00794CAD"/>
    <w:rsid w:val="007B6A78"/>
    <w:rsid w:val="007C113F"/>
    <w:rsid w:val="007C60AD"/>
    <w:rsid w:val="00817780"/>
    <w:rsid w:val="008179B5"/>
    <w:rsid w:val="00857D4A"/>
    <w:rsid w:val="00864727"/>
    <w:rsid w:val="008A1867"/>
    <w:rsid w:val="008B199D"/>
    <w:rsid w:val="008F03DD"/>
    <w:rsid w:val="00961439"/>
    <w:rsid w:val="009950E9"/>
    <w:rsid w:val="009B43C4"/>
    <w:rsid w:val="009B4FD8"/>
    <w:rsid w:val="009C00B7"/>
    <w:rsid w:val="009C44C0"/>
    <w:rsid w:val="00A20A98"/>
    <w:rsid w:val="00A45E26"/>
    <w:rsid w:val="00A6490C"/>
    <w:rsid w:val="00A66DC2"/>
    <w:rsid w:val="00A76079"/>
    <w:rsid w:val="00A77354"/>
    <w:rsid w:val="00AB4679"/>
    <w:rsid w:val="00AE0085"/>
    <w:rsid w:val="00AE2B54"/>
    <w:rsid w:val="00B13AB7"/>
    <w:rsid w:val="00B3760D"/>
    <w:rsid w:val="00B64D50"/>
    <w:rsid w:val="00B7358B"/>
    <w:rsid w:val="00B96E23"/>
    <w:rsid w:val="00BB7877"/>
    <w:rsid w:val="00BC4BD1"/>
    <w:rsid w:val="00BC6BAF"/>
    <w:rsid w:val="00BD66AA"/>
    <w:rsid w:val="00BF4EFD"/>
    <w:rsid w:val="00C14C99"/>
    <w:rsid w:val="00C8791B"/>
    <w:rsid w:val="00C952A7"/>
    <w:rsid w:val="00CB74EE"/>
    <w:rsid w:val="00CD4A02"/>
    <w:rsid w:val="00CF5BCA"/>
    <w:rsid w:val="00D14FFA"/>
    <w:rsid w:val="00D20654"/>
    <w:rsid w:val="00D25EC7"/>
    <w:rsid w:val="00D42A93"/>
    <w:rsid w:val="00D46893"/>
    <w:rsid w:val="00D743CC"/>
    <w:rsid w:val="00DA3338"/>
    <w:rsid w:val="00DA4180"/>
    <w:rsid w:val="00DC7D56"/>
    <w:rsid w:val="00DD6562"/>
    <w:rsid w:val="00DE46BE"/>
    <w:rsid w:val="00E0530C"/>
    <w:rsid w:val="00E45E12"/>
    <w:rsid w:val="00E70DDC"/>
    <w:rsid w:val="00E91DE2"/>
    <w:rsid w:val="00E97ED6"/>
    <w:rsid w:val="00EA6992"/>
    <w:rsid w:val="00EA7DE8"/>
    <w:rsid w:val="00EC0A20"/>
    <w:rsid w:val="00ED7FEA"/>
    <w:rsid w:val="00F17B64"/>
    <w:rsid w:val="00F22D5E"/>
    <w:rsid w:val="00F3045A"/>
    <w:rsid w:val="00F32FF9"/>
    <w:rsid w:val="00F42421"/>
    <w:rsid w:val="00F70932"/>
    <w:rsid w:val="00FB6DC5"/>
    <w:rsid w:val="00FC361A"/>
    <w:rsid w:val="00FE1291"/>
    <w:rsid w:val="00FE3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qFormat/>
    <w:pPr>
      <w:keepNext/>
      <w:adjustRightInd w:val="0"/>
      <w:snapToGrid w:val="0"/>
      <w:spacing w:beforeLines="100" w:afterLines="200" w:line="480" w:lineRule="atLeast"/>
      <w:jc w:val="center"/>
      <w:outlineLvl w:val="0"/>
    </w:pPr>
    <w:rPr>
      <w:rFonts w:eastAsia="標楷體"/>
      <w:b/>
      <w:spacing w:val="10"/>
      <w:sz w:val="40"/>
    </w:rPr>
  </w:style>
  <w:style w:type="paragraph" w:styleId="2">
    <w:name w:val="heading 2"/>
    <w:qFormat/>
    <w:pPr>
      <w:keepNext/>
      <w:adjustRightInd w:val="0"/>
      <w:snapToGrid w:val="0"/>
      <w:spacing w:beforeLines="200" w:line="480" w:lineRule="atLeast"/>
      <w:ind w:left="200" w:hangingChars="200" w:hanging="200"/>
      <w:jc w:val="both"/>
      <w:outlineLvl w:val="1"/>
    </w:pPr>
    <w:rPr>
      <w:rFonts w:eastAsia="標楷體"/>
      <w:b/>
      <w:spacing w:val="10"/>
      <w:sz w:val="36"/>
    </w:rPr>
  </w:style>
  <w:style w:type="paragraph" w:styleId="3">
    <w:name w:val="heading 3"/>
    <w:qFormat/>
    <w:pPr>
      <w:adjustRightInd w:val="0"/>
      <w:snapToGrid w:val="0"/>
      <w:spacing w:beforeLines="200" w:line="480" w:lineRule="atLeast"/>
      <w:jc w:val="both"/>
      <w:outlineLvl w:val="2"/>
    </w:pPr>
    <w:rPr>
      <w:rFonts w:eastAsia="標楷體"/>
      <w:b/>
      <w:bCs/>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adjustRightInd w:val="0"/>
      <w:snapToGrid w:val="0"/>
      <w:spacing w:beforeLines="100" w:line="480" w:lineRule="atLeast"/>
      <w:ind w:firstLineChars="200" w:firstLine="200"/>
      <w:jc w:val="both"/>
    </w:pPr>
    <w:rPr>
      <w:rFonts w:ascii="Arial" w:eastAsia="標楷體" w:hAnsi="Arial"/>
      <w:spacing w:val="10"/>
      <w:sz w:val="28"/>
    </w:rPr>
  </w:style>
  <w:style w:type="paragraph" w:customStyle="1" w:styleId="a4">
    <w:name w:val="本文凸排"/>
    <w:pPr>
      <w:adjustRightInd w:val="0"/>
      <w:snapToGrid w:val="0"/>
      <w:spacing w:beforeLines="100" w:line="480" w:lineRule="atLeast"/>
      <w:ind w:left="200" w:hangingChars="200" w:hanging="200"/>
      <w:jc w:val="both"/>
    </w:pPr>
    <w:rPr>
      <w:rFonts w:ascii="Arial" w:eastAsia="標楷體" w:hAnsi="Arial"/>
      <w:spacing w:val="10"/>
      <w:sz w:val="28"/>
    </w:rPr>
  </w:style>
  <w:style w:type="paragraph" w:styleId="a5">
    <w:name w:val="Normal Indent"/>
    <w:basedOn w:val="a"/>
    <w:pPr>
      <w:adjustRightInd w:val="0"/>
      <w:snapToGrid w:val="0"/>
      <w:spacing w:beforeLines="100" w:line="480" w:lineRule="atLeast"/>
      <w:ind w:firstLineChars="200" w:firstLine="200"/>
      <w:jc w:val="both"/>
    </w:pPr>
    <w:rPr>
      <w:rFonts w:ascii="Arial" w:eastAsia="標楷體" w:hAnsi="Arial"/>
      <w:spacing w:val="10"/>
      <w:sz w:val="28"/>
    </w:rPr>
  </w:style>
  <w:style w:type="paragraph" w:customStyle="1" w:styleId="a6">
    <w:name w:val="內文凸排"/>
    <w:pPr>
      <w:adjustRightInd w:val="0"/>
      <w:snapToGrid w:val="0"/>
      <w:spacing w:beforeLines="100" w:line="480" w:lineRule="atLeast"/>
      <w:ind w:left="200" w:hangingChars="200" w:hanging="200"/>
      <w:jc w:val="both"/>
    </w:pPr>
    <w:rPr>
      <w:rFonts w:ascii="Arial" w:eastAsia="標楷體" w:hAnsi="Arial"/>
      <w:spacing w:val="10"/>
      <w:sz w:val="28"/>
    </w:rPr>
  </w:style>
  <w:style w:type="paragraph" w:customStyle="1" w:styleId="20">
    <w:name w:val="內文2縮排"/>
    <w:pPr>
      <w:adjustRightInd w:val="0"/>
      <w:snapToGrid w:val="0"/>
      <w:spacing w:beforeLines="100" w:line="480" w:lineRule="atLeast"/>
      <w:ind w:leftChars="200" w:left="200" w:firstLineChars="200" w:firstLine="200"/>
      <w:jc w:val="both"/>
    </w:pPr>
    <w:rPr>
      <w:rFonts w:ascii="Arial" w:eastAsia="標楷體" w:hAnsi="Arial"/>
      <w:spacing w:val="10"/>
      <w:sz w:val="28"/>
      <w:szCs w:val="28"/>
    </w:rPr>
  </w:style>
  <w:style w:type="paragraph" w:customStyle="1" w:styleId="a7">
    <w:name w:val="表標題"/>
    <w:pPr>
      <w:kinsoku w:val="0"/>
      <w:autoSpaceDE w:val="0"/>
      <w:autoSpaceDN w:val="0"/>
      <w:adjustRightInd w:val="0"/>
      <w:snapToGrid w:val="0"/>
      <w:spacing w:beforeLines="200" w:afterLines="50" w:line="480" w:lineRule="atLeast"/>
      <w:jc w:val="center"/>
    </w:pPr>
    <w:rPr>
      <w:rFonts w:eastAsia="標楷體"/>
      <w:sz w:val="28"/>
    </w:rPr>
  </w:style>
  <w:style w:type="paragraph" w:customStyle="1" w:styleId="a8">
    <w:name w:val="表內文"/>
    <w:pPr>
      <w:kinsoku w:val="0"/>
      <w:autoSpaceDE w:val="0"/>
      <w:autoSpaceDN w:val="0"/>
      <w:adjustRightInd w:val="0"/>
      <w:snapToGrid w:val="0"/>
      <w:spacing w:line="240" w:lineRule="atLeast"/>
      <w:jc w:val="center"/>
    </w:pPr>
    <w:rPr>
      <w:rFonts w:ascii="Arial" w:eastAsia="標楷體" w:hAnsi="Arial"/>
      <w:sz w:val="24"/>
    </w:rPr>
  </w:style>
  <w:style w:type="paragraph" w:customStyle="1" w:styleId="21">
    <w:name w:val="內文2"/>
    <w:pPr>
      <w:adjustRightInd w:val="0"/>
      <w:snapToGrid w:val="0"/>
      <w:spacing w:beforeLines="100" w:line="480" w:lineRule="atLeast"/>
      <w:ind w:leftChars="200" w:left="200"/>
      <w:jc w:val="both"/>
    </w:pPr>
    <w:rPr>
      <w:rFonts w:ascii="Arial" w:eastAsia="標楷體" w:hAnsi="Arial"/>
      <w:spacing w:val="10"/>
      <w:kern w:val="2"/>
      <w:sz w:val="28"/>
      <w:szCs w:val="28"/>
    </w:rPr>
  </w:style>
  <w:style w:type="paragraph" w:customStyle="1" w:styleId="22">
    <w:name w:val="內文2凸排"/>
    <w:pPr>
      <w:adjustRightInd w:val="0"/>
      <w:snapToGrid w:val="0"/>
      <w:spacing w:beforeLines="100" w:line="480" w:lineRule="atLeast"/>
      <w:ind w:leftChars="200" w:left="400" w:hangingChars="200" w:hanging="200"/>
      <w:jc w:val="both"/>
    </w:pPr>
    <w:rPr>
      <w:rFonts w:ascii="Arial" w:eastAsia="標楷體" w:hAnsi="Arial"/>
      <w:spacing w:val="10"/>
      <w:sz w:val="28"/>
      <w:szCs w:val="28"/>
    </w:rPr>
  </w:style>
  <w:style w:type="paragraph" w:customStyle="1" w:styleId="a9">
    <w:name w:val="圖"/>
    <w:pPr>
      <w:adjustRightInd w:val="0"/>
      <w:snapToGrid w:val="0"/>
      <w:spacing w:beforeLines="200" w:afterLines="50" w:line="480" w:lineRule="atLeast"/>
      <w:jc w:val="center"/>
    </w:pPr>
    <w:rPr>
      <w:rFonts w:ascii="Arial" w:eastAsia="標楷體" w:hAnsi="Arial"/>
      <w:sz w:val="28"/>
    </w:rPr>
  </w:style>
  <w:style w:type="paragraph" w:customStyle="1" w:styleId="aa">
    <w:name w:val="圖標題"/>
    <w:pPr>
      <w:kinsoku w:val="0"/>
      <w:autoSpaceDE w:val="0"/>
      <w:autoSpaceDN w:val="0"/>
      <w:adjustRightInd w:val="0"/>
      <w:snapToGrid w:val="0"/>
      <w:spacing w:beforeLines="50" w:afterLines="200" w:line="480" w:lineRule="atLeast"/>
      <w:jc w:val="center"/>
    </w:pPr>
    <w:rPr>
      <w:rFonts w:eastAsia="標楷體"/>
      <w:spacing w:val="10"/>
      <w:sz w:val="28"/>
    </w:rPr>
  </w:style>
  <w:style w:type="character" w:customStyle="1" w:styleId="23">
    <w:name w:val="內文2 字元 字元 字元"/>
    <w:rPr>
      <w:rFonts w:ascii="Arial" w:eastAsia="標楷體" w:hAnsi="Arial"/>
      <w:spacing w:val="10"/>
      <w:sz w:val="28"/>
      <w:szCs w:val="28"/>
      <w:lang w:val="en-US" w:eastAsia="zh-TW" w:bidi="ar-SA"/>
    </w:rPr>
  </w:style>
  <w:style w:type="paragraph" w:styleId="ab">
    <w:name w:val="Body Text"/>
    <w:basedOn w:val="a"/>
    <w:link w:val="ac"/>
    <w:pPr>
      <w:adjustRightInd w:val="0"/>
      <w:snapToGrid w:val="0"/>
      <w:ind w:firstLine="340"/>
      <w:jc w:val="both"/>
    </w:pPr>
    <w:rPr>
      <w:rFonts w:eastAsia="標楷體"/>
      <w:sz w:val="20"/>
    </w:rPr>
  </w:style>
  <w:style w:type="paragraph" w:customStyle="1" w:styleId="ad">
    <w:name w:val="題目"/>
    <w:basedOn w:val="a"/>
    <w:next w:val="a"/>
    <w:pPr>
      <w:jc w:val="center"/>
    </w:pPr>
    <w:rPr>
      <w:rFonts w:eastAsia="標楷體"/>
      <w:b/>
      <w:sz w:val="28"/>
    </w:rPr>
  </w:style>
  <w:style w:type="paragraph" w:styleId="24">
    <w:name w:val="Body Text Indent 2"/>
    <w:basedOn w:val="a"/>
    <w:pPr>
      <w:snapToGrid w:val="0"/>
      <w:ind w:left="785" w:hangingChars="436" w:hanging="785"/>
    </w:pPr>
    <w:rPr>
      <w:sz w:val="18"/>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6">
    <w:name w:val="xl2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7">
    <w:name w:val="xl27"/>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8">
    <w:name w:val="xl28"/>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9">
    <w:name w:val="xl29"/>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3">
    <w:name w:val="xl3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hint="eastAsia"/>
      <w:color w:val="000000"/>
      <w:kern w:val="0"/>
      <w:sz w:val="20"/>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hint="eastAsia"/>
      <w:color w:val="000000"/>
      <w:kern w:val="0"/>
      <w:sz w:val="20"/>
      <w:szCs w:val="20"/>
    </w:rPr>
  </w:style>
  <w:style w:type="paragraph" w:customStyle="1" w:styleId="xl36">
    <w:name w:val="xl3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Arial Unicode MS" w:cs="Arial Unicode MS" w:hint="eastAsia"/>
      <w:color w:val="000000"/>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8">
    <w:name w:val="xl38"/>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9">
    <w:name w:val="xl39"/>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40">
    <w:name w:val="xl40"/>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41">
    <w:name w:val="xl4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b/>
      <w:bCs/>
      <w:color w:val="000000"/>
      <w:kern w:val="0"/>
      <w:sz w:val="20"/>
      <w:szCs w:val="20"/>
    </w:rPr>
  </w:style>
  <w:style w:type="paragraph" w:customStyle="1" w:styleId="xl42">
    <w:name w:val="xl42"/>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e">
    <w:name w:val="footer"/>
    <w:basedOn w:val="a"/>
    <w:rsid w:val="00857D4A"/>
    <w:pPr>
      <w:tabs>
        <w:tab w:val="center" w:pos="4153"/>
        <w:tab w:val="right" w:pos="8306"/>
      </w:tabs>
      <w:snapToGrid w:val="0"/>
    </w:pPr>
    <w:rPr>
      <w:sz w:val="20"/>
      <w:szCs w:val="20"/>
    </w:rPr>
  </w:style>
  <w:style w:type="character" w:styleId="af">
    <w:name w:val="page number"/>
    <w:basedOn w:val="a0"/>
    <w:rsid w:val="00857D4A"/>
  </w:style>
  <w:style w:type="paragraph" w:styleId="af0">
    <w:name w:val="header"/>
    <w:basedOn w:val="a"/>
    <w:link w:val="af1"/>
    <w:rsid w:val="00857D4A"/>
    <w:pPr>
      <w:tabs>
        <w:tab w:val="center" w:pos="4153"/>
        <w:tab w:val="right" w:pos="8306"/>
      </w:tabs>
      <w:snapToGrid w:val="0"/>
    </w:pPr>
    <w:rPr>
      <w:sz w:val="20"/>
      <w:szCs w:val="20"/>
    </w:rPr>
  </w:style>
  <w:style w:type="paragraph" w:customStyle="1" w:styleId="af2">
    <w:name w:val="一"/>
    <w:basedOn w:val="a"/>
    <w:rsid w:val="002625ED"/>
    <w:pPr>
      <w:snapToGrid w:val="0"/>
      <w:spacing w:before="240" w:after="180" w:line="440" w:lineRule="atLeast"/>
      <w:jc w:val="center"/>
    </w:pPr>
    <w:rPr>
      <w:rFonts w:eastAsia="標楷體"/>
      <w:b/>
      <w:sz w:val="28"/>
      <w:szCs w:val="20"/>
    </w:rPr>
  </w:style>
  <w:style w:type="paragraph" w:customStyle="1" w:styleId="af3">
    <w:name w:val="文"/>
    <w:basedOn w:val="a"/>
    <w:rsid w:val="002625ED"/>
    <w:pPr>
      <w:adjustRightInd w:val="0"/>
      <w:snapToGrid w:val="0"/>
      <w:spacing w:before="60" w:after="60" w:line="440" w:lineRule="atLeast"/>
      <w:ind w:firstLine="556"/>
      <w:jc w:val="both"/>
    </w:pPr>
    <w:rPr>
      <w:rFonts w:eastAsia="標楷體"/>
      <w:szCs w:val="20"/>
    </w:rPr>
  </w:style>
  <w:style w:type="paragraph" w:styleId="af4">
    <w:name w:val="footnote text"/>
    <w:basedOn w:val="a"/>
    <w:link w:val="af5"/>
    <w:rsid w:val="006437F6"/>
    <w:pPr>
      <w:snapToGrid w:val="0"/>
    </w:pPr>
    <w:rPr>
      <w:sz w:val="20"/>
      <w:szCs w:val="20"/>
    </w:rPr>
  </w:style>
  <w:style w:type="character" w:customStyle="1" w:styleId="af5">
    <w:name w:val="註腳文字 字元"/>
    <w:link w:val="af4"/>
    <w:rsid w:val="006437F6"/>
    <w:rPr>
      <w:kern w:val="2"/>
    </w:rPr>
  </w:style>
  <w:style w:type="character" w:styleId="af6">
    <w:name w:val="footnote reference"/>
    <w:rsid w:val="006437F6"/>
    <w:rPr>
      <w:vertAlign w:val="superscript"/>
    </w:rPr>
  </w:style>
  <w:style w:type="character" w:customStyle="1" w:styleId="af1">
    <w:name w:val="頁首 字元"/>
    <w:link w:val="af0"/>
    <w:locked/>
    <w:rsid w:val="008B199D"/>
    <w:rPr>
      <w:kern w:val="2"/>
    </w:rPr>
  </w:style>
  <w:style w:type="character" w:customStyle="1" w:styleId="ac">
    <w:name w:val="本文 字元"/>
    <w:link w:val="ab"/>
    <w:rsid w:val="00B7358B"/>
    <w:rPr>
      <w:rFonts w:eastAsia="標楷體"/>
      <w:kern w:val="2"/>
      <w:szCs w:val="24"/>
    </w:rPr>
  </w:style>
  <w:style w:type="paragraph" w:styleId="Web">
    <w:name w:val="Normal (Web)"/>
    <w:basedOn w:val="a"/>
    <w:uiPriority w:val="99"/>
    <w:unhideWhenUsed/>
    <w:rsid w:val="001D1476"/>
    <w:pPr>
      <w:widowControl/>
      <w:spacing w:before="100" w:beforeAutospacing="1" w:after="100" w:afterAutospacing="1"/>
    </w:pPr>
    <w:rPr>
      <w:rFonts w:ascii="新細明體" w:hAnsi="新細明體" w:cs="新細明體"/>
      <w:kern w:val="0"/>
    </w:rPr>
  </w:style>
  <w:style w:type="character" w:styleId="af7">
    <w:name w:val="Strong"/>
    <w:uiPriority w:val="22"/>
    <w:qFormat/>
    <w:rsid w:val="00496629"/>
    <w:rPr>
      <w:b/>
      <w:bCs/>
    </w:rPr>
  </w:style>
  <w:style w:type="character" w:customStyle="1" w:styleId="apple-converted-space">
    <w:name w:val="apple-converted-space"/>
    <w:basedOn w:val="a0"/>
    <w:rsid w:val="00496629"/>
  </w:style>
  <w:style w:type="character" w:styleId="af8">
    <w:name w:val="Hyperlink"/>
    <w:rsid w:val="00961439"/>
    <w:rPr>
      <w:color w:val="0000FF"/>
      <w:u w:val="single"/>
    </w:rPr>
  </w:style>
  <w:style w:type="character" w:styleId="af9">
    <w:name w:val="FollowedHyperlink"/>
    <w:basedOn w:val="a0"/>
    <w:semiHidden/>
    <w:unhideWhenUsed/>
    <w:rsid w:val="00FC36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qFormat/>
    <w:pPr>
      <w:keepNext/>
      <w:adjustRightInd w:val="0"/>
      <w:snapToGrid w:val="0"/>
      <w:spacing w:beforeLines="100" w:afterLines="200" w:line="480" w:lineRule="atLeast"/>
      <w:jc w:val="center"/>
      <w:outlineLvl w:val="0"/>
    </w:pPr>
    <w:rPr>
      <w:rFonts w:eastAsia="標楷體"/>
      <w:b/>
      <w:spacing w:val="10"/>
      <w:sz w:val="40"/>
    </w:rPr>
  </w:style>
  <w:style w:type="paragraph" w:styleId="2">
    <w:name w:val="heading 2"/>
    <w:qFormat/>
    <w:pPr>
      <w:keepNext/>
      <w:adjustRightInd w:val="0"/>
      <w:snapToGrid w:val="0"/>
      <w:spacing w:beforeLines="200" w:line="480" w:lineRule="atLeast"/>
      <w:ind w:left="200" w:hangingChars="200" w:hanging="200"/>
      <w:jc w:val="both"/>
      <w:outlineLvl w:val="1"/>
    </w:pPr>
    <w:rPr>
      <w:rFonts w:eastAsia="標楷體"/>
      <w:b/>
      <w:spacing w:val="10"/>
      <w:sz w:val="36"/>
    </w:rPr>
  </w:style>
  <w:style w:type="paragraph" w:styleId="3">
    <w:name w:val="heading 3"/>
    <w:qFormat/>
    <w:pPr>
      <w:adjustRightInd w:val="0"/>
      <w:snapToGrid w:val="0"/>
      <w:spacing w:beforeLines="200" w:line="480" w:lineRule="atLeast"/>
      <w:jc w:val="both"/>
      <w:outlineLvl w:val="2"/>
    </w:pPr>
    <w:rPr>
      <w:rFonts w:eastAsia="標楷體"/>
      <w:b/>
      <w:bCs/>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adjustRightInd w:val="0"/>
      <w:snapToGrid w:val="0"/>
      <w:spacing w:beforeLines="100" w:line="480" w:lineRule="atLeast"/>
      <w:ind w:firstLineChars="200" w:firstLine="200"/>
      <w:jc w:val="both"/>
    </w:pPr>
    <w:rPr>
      <w:rFonts w:ascii="Arial" w:eastAsia="標楷體" w:hAnsi="Arial"/>
      <w:spacing w:val="10"/>
      <w:sz w:val="28"/>
    </w:rPr>
  </w:style>
  <w:style w:type="paragraph" w:customStyle="1" w:styleId="a4">
    <w:name w:val="本文凸排"/>
    <w:pPr>
      <w:adjustRightInd w:val="0"/>
      <w:snapToGrid w:val="0"/>
      <w:spacing w:beforeLines="100" w:line="480" w:lineRule="atLeast"/>
      <w:ind w:left="200" w:hangingChars="200" w:hanging="200"/>
      <w:jc w:val="both"/>
    </w:pPr>
    <w:rPr>
      <w:rFonts w:ascii="Arial" w:eastAsia="標楷體" w:hAnsi="Arial"/>
      <w:spacing w:val="10"/>
      <w:sz w:val="28"/>
    </w:rPr>
  </w:style>
  <w:style w:type="paragraph" w:styleId="a5">
    <w:name w:val="Normal Indent"/>
    <w:basedOn w:val="a"/>
    <w:pPr>
      <w:adjustRightInd w:val="0"/>
      <w:snapToGrid w:val="0"/>
      <w:spacing w:beforeLines="100" w:line="480" w:lineRule="atLeast"/>
      <w:ind w:firstLineChars="200" w:firstLine="200"/>
      <w:jc w:val="both"/>
    </w:pPr>
    <w:rPr>
      <w:rFonts w:ascii="Arial" w:eastAsia="標楷體" w:hAnsi="Arial"/>
      <w:spacing w:val="10"/>
      <w:sz w:val="28"/>
    </w:rPr>
  </w:style>
  <w:style w:type="paragraph" w:customStyle="1" w:styleId="a6">
    <w:name w:val="內文凸排"/>
    <w:pPr>
      <w:adjustRightInd w:val="0"/>
      <w:snapToGrid w:val="0"/>
      <w:spacing w:beforeLines="100" w:line="480" w:lineRule="atLeast"/>
      <w:ind w:left="200" w:hangingChars="200" w:hanging="200"/>
      <w:jc w:val="both"/>
    </w:pPr>
    <w:rPr>
      <w:rFonts w:ascii="Arial" w:eastAsia="標楷體" w:hAnsi="Arial"/>
      <w:spacing w:val="10"/>
      <w:sz w:val="28"/>
    </w:rPr>
  </w:style>
  <w:style w:type="paragraph" w:customStyle="1" w:styleId="20">
    <w:name w:val="內文2縮排"/>
    <w:pPr>
      <w:adjustRightInd w:val="0"/>
      <w:snapToGrid w:val="0"/>
      <w:spacing w:beforeLines="100" w:line="480" w:lineRule="atLeast"/>
      <w:ind w:leftChars="200" w:left="200" w:firstLineChars="200" w:firstLine="200"/>
      <w:jc w:val="both"/>
    </w:pPr>
    <w:rPr>
      <w:rFonts w:ascii="Arial" w:eastAsia="標楷體" w:hAnsi="Arial"/>
      <w:spacing w:val="10"/>
      <w:sz w:val="28"/>
      <w:szCs w:val="28"/>
    </w:rPr>
  </w:style>
  <w:style w:type="paragraph" w:customStyle="1" w:styleId="a7">
    <w:name w:val="表標題"/>
    <w:pPr>
      <w:kinsoku w:val="0"/>
      <w:autoSpaceDE w:val="0"/>
      <w:autoSpaceDN w:val="0"/>
      <w:adjustRightInd w:val="0"/>
      <w:snapToGrid w:val="0"/>
      <w:spacing w:beforeLines="200" w:afterLines="50" w:line="480" w:lineRule="atLeast"/>
      <w:jc w:val="center"/>
    </w:pPr>
    <w:rPr>
      <w:rFonts w:eastAsia="標楷體"/>
      <w:sz w:val="28"/>
    </w:rPr>
  </w:style>
  <w:style w:type="paragraph" w:customStyle="1" w:styleId="a8">
    <w:name w:val="表內文"/>
    <w:pPr>
      <w:kinsoku w:val="0"/>
      <w:autoSpaceDE w:val="0"/>
      <w:autoSpaceDN w:val="0"/>
      <w:adjustRightInd w:val="0"/>
      <w:snapToGrid w:val="0"/>
      <w:spacing w:line="240" w:lineRule="atLeast"/>
      <w:jc w:val="center"/>
    </w:pPr>
    <w:rPr>
      <w:rFonts w:ascii="Arial" w:eastAsia="標楷體" w:hAnsi="Arial"/>
      <w:sz w:val="24"/>
    </w:rPr>
  </w:style>
  <w:style w:type="paragraph" w:customStyle="1" w:styleId="21">
    <w:name w:val="內文2"/>
    <w:pPr>
      <w:adjustRightInd w:val="0"/>
      <w:snapToGrid w:val="0"/>
      <w:spacing w:beforeLines="100" w:line="480" w:lineRule="atLeast"/>
      <w:ind w:leftChars="200" w:left="200"/>
      <w:jc w:val="both"/>
    </w:pPr>
    <w:rPr>
      <w:rFonts w:ascii="Arial" w:eastAsia="標楷體" w:hAnsi="Arial"/>
      <w:spacing w:val="10"/>
      <w:kern w:val="2"/>
      <w:sz w:val="28"/>
      <w:szCs w:val="28"/>
    </w:rPr>
  </w:style>
  <w:style w:type="paragraph" w:customStyle="1" w:styleId="22">
    <w:name w:val="內文2凸排"/>
    <w:pPr>
      <w:adjustRightInd w:val="0"/>
      <w:snapToGrid w:val="0"/>
      <w:spacing w:beforeLines="100" w:line="480" w:lineRule="atLeast"/>
      <w:ind w:leftChars="200" w:left="400" w:hangingChars="200" w:hanging="200"/>
      <w:jc w:val="both"/>
    </w:pPr>
    <w:rPr>
      <w:rFonts w:ascii="Arial" w:eastAsia="標楷體" w:hAnsi="Arial"/>
      <w:spacing w:val="10"/>
      <w:sz w:val="28"/>
      <w:szCs w:val="28"/>
    </w:rPr>
  </w:style>
  <w:style w:type="paragraph" w:customStyle="1" w:styleId="a9">
    <w:name w:val="圖"/>
    <w:pPr>
      <w:adjustRightInd w:val="0"/>
      <w:snapToGrid w:val="0"/>
      <w:spacing w:beforeLines="200" w:afterLines="50" w:line="480" w:lineRule="atLeast"/>
      <w:jc w:val="center"/>
    </w:pPr>
    <w:rPr>
      <w:rFonts w:ascii="Arial" w:eastAsia="標楷體" w:hAnsi="Arial"/>
      <w:sz w:val="28"/>
    </w:rPr>
  </w:style>
  <w:style w:type="paragraph" w:customStyle="1" w:styleId="aa">
    <w:name w:val="圖標題"/>
    <w:pPr>
      <w:kinsoku w:val="0"/>
      <w:autoSpaceDE w:val="0"/>
      <w:autoSpaceDN w:val="0"/>
      <w:adjustRightInd w:val="0"/>
      <w:snapToGrid w:val="0"/>
      <w:spacing w:beforeLines="50" w:afterLines="200" w:line="480" w:lineRule="atLeast"/>
      <w:jc w:val="center"/>
    </w:pPr>
    <w:rPr>
      <w:rFonts w:eastAsia="標楷體"/>
      <w:spacing w:val="10"/>
      <w:sz w:val="28"/>
    </w:rPr>
  </w:style>
  <w:style w:type="character" w:customStyle="1" w:styleId="23">
    <w:name w:val="內文2 字元 字元 字元"/>
    <w:rPr>
      <w:rFonts w:ascii="Arial" w:eastAsia="標楷體" w:hAnsi="Arial"/>
      <w:spacing w:val="10"/>
      <w:sz w:val="28"/>
      <w:szCs w:val="28"/>
      <w:lang w:val="en-US" w:eastAsia="zh-TW" w:bidi="ar-SA"/>
    </w:rPr>
  </w:style>
  <w:style w:type="paragraph" w:styleId="ab">
    <w:name w:val="Body Text"/>
    <w:basedOn w:val="a"/>
    <w:link w:val="ac"/>
    <w:pPr>
      <w:adjustRightInd w:val="0"/>
      <w:snapToGrid w:val="0"/>
      <w:ind w:firstLine="340"/>
      <w:jc w:val="both"/>
    </w:pPr>
    <w:rPr>
      <w:rFonts w:eastAsia="標楷體"/>
      <w:sz w:val="20"/>
    </w:rPr>
  </w:style>
  <w:style w:type="paragraph" w:customStyle="1" w:styleId="ad">
    <w:name w:val="題目"/>
    <w:basedOn w:val="a"/>
    <w:next w:val="a"/>
    <w:pPr>
      <w:jc w:val="center"/>
    </w:pPr>
    <w:rPr>
      <w:rFonts w:eastAsia="標楷體"/>
      <w:b/>
      <w:sz w:val="28"/>
    </w:rPr>
  </w:style>
  <w:style w:type="paragraph" w:styleId="24">
    <w:name w:val="Body Text Indent 2"/>
    <w:basedOn w:val="a"/>
    <w:pPr>
      <w:snapToGrid w:val="0"/>
      <w:ind w:left="785" w:hangingChars="436" w:hanging="785"/>
    </w:pPr>
    <w:rPr>
      <w:sz w:val="18"/>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xl24">
    <w:name w:val="xl24"/>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5">
    <w:name w:val="xl25"/>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6">
    <w:name w:val="xl2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7">
    <w:name w:val="xl27"/>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8">
    <w:name w:val="xl28"/>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29">
    <w:name w:val="xl29"/>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3">
    <w:name w:val="xl33"/>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hint="eastAsia"/>
      <w:color w:val="000000"/>
      <w:kern w:val="0"/>
      <w:sz w:val="20"/>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hint="eastAsia"/>
      <w:color w:val="000000"/>
      <w:kern w:val="0"/>
      <w:sz w:val="20"/>
      <w:szCs w:val="20"/>
    </w:rPr>
  </w:style>
  <w:style w:type="paragraph" w:customStyle="1" w:styleId="xl36">
    <w:name w:val="xl3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新細明體" w:hAnsi="Arial Unicode MS" w:cs="Arial Unicode MS" w:hint="eastAsia"/>
      <w:color w:val="000000"/>
      <w:kern w:val="0"/>
      <w:sz w:val="20"/>
      <w:szCs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8">
    <w:name w:val="xl38"/>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39">
    <w:name w:val="xl39"/>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color w:val="000000"/>
      <w:kern w:val="0"/>
      <w:sz w:val="20"/>
      <w:szCs w:val="20"/>
    </w:rPr>
  </w:style>
  <w:style w:type="paragraph" w:customStyle="1" w:styleId="xl40">
    <w:name w:val="xl40"/>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hint="eastAsia"/>
      <w:color w:val="000000"/>
      <w:kern w:val="0"/>
    </w:rPr>
  </w:style>
  <w:style w:type="paragraph" w:customStyle="1" w:styleId="xl41">
    <w:name w:val="xl4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Arial Unicode MS" w:cs="Arial Unicode MS" w:hint="eastAsia"/>
      <w:b/>
      <w:bCs/>
      <w:color w:val="000000"/>
      <w:kern w:val="0"/>
      <w:sz w:val="20"/>
      <w:szCs w:val="20"/>
    </w:rPr>
  </w:style>
  <w:style w:type="paragraph" w:customStyle="1" w:styleId="xl42">
    <w:name w:val="xl42"/>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e">
    <w:name w:val="footer"/>
    <w:basedOn w:val="a"/>
    <w:rsid w:val="00857D4A"/>
    <w:pPr>
      <w:tabs>
        <w:tab w:val="center" w:pos="4153"/>
        <w:tab w:val="right" w:pos="8306"/>
      </w:tabs>
      <w:snapToGrid w:val="0"/>
    </w:pPr>
    <w:rPr>
      <w:sz w:val="20"/>
      <w:szCs w:val="20"/>
    </w:rPr>
  </w:style>
  <w:style w:type="character" w:styleId="af">
    <w:name w:val="page number"/>
    <w:basedOn w:val="a0"/>
    <w:rsid w:val="00857D4A"/>
  </w:style>
  <w:style w:type="paragraph" w:styleId="af0">
    <w:name w:val="header"/>
    <w:basedOn w:val="a"/>
    <w:link w:val="af1"/>
    <w:rsid w:val="00857D4A"/>
    <w:pPr>
      <w:tabs>
        <w:tab w:val="center" w:pos="4153"/>
        <w:tab w:val="right" w:pos="8306"/>
      </w:tabs>
      <w:snapToGrid w:val="0"/>
    </w:pPr>
    <w:rPr>
      <w:sz w:val="20"/>
      <w:szCs w:val="20"/>
    </w:rPr>
  </w:style>
  <w:style w:type="paragraph" w:customStyle="1" w:styleId="af2">
    <w:name w:val="一"/>
    <w:basedOn w:val="a"/>
    <w:rsid w:val="002625ED"/>
    <w:pPr>
      <w:snapToGrid w:val="0"/>
      <w:spacing w:before="240" w:after="180" w:line="440" w:lineRule="atLeast"/>
      <w:jc w:val="center"/>
    </w:pPr>
    <w:rPr>
      <w:rFonts w:eastAsia="標楷體"/>
      <w:b/>
      <w:sz w:val="28"/>
      <w:szCs w:val="20"/>
    </w:rPr>
  </w:style>
  <w:style w:type="paragraph" w:customStyle="1" w:styleId="af3">
    <w:name w:val="文"/>
    <w:basedOn w:val="a"/>
    <w:rsid w:val="002625ED"/>
    <w:pPr>
      <w:adjustRightInd w:val="0"/>
      <w:snapToGrid w:val="0"/>
      <w:spacing w:before="60" w:after="60" w:line="440" w:lineRule="atLeast"/>
      <w:ind w:firstLine="556"/>
      <w:jc w:val="both"/>
    </w:pPr>
    <w:rPr>
      <w:rFonts w:eastAsia="標楷體"/>
      <w:szCs w:val="20"/>
    </w:rPr>
  </w:style>
  <w:style w:type="paragraph" w:styleId="af4">
    <w:name w:val="footnote text"/>
    <w:basedOn w:val="a"/>
    <w:link w:val="af5"/>
    <w:rsid w:val="006437F6"/>
    <w:pPr>
      <w:snapToGrid w:val="0"/>
    </w:pPr>
    <w:rPr>
      <w:sz w:val="20"/>
      <w:szCs w:val="20"/>
    </w:rPr>
  </w:style>
  <w:style w:type="character" w:customStyle="1" w:styleId="af5">
    <w:name w:val="註腳文字 字元"/>
    <w:link w:val="af4"/>
    <w:rsid w:val="006437F6"/>
    <w:rPr>
      <w:kern w:val="2"/>
    </w:rPr>
  </w:style>
  <w:style w:type="character" w:styleId="af6">
    <w:name w:val="footnote reference"/>
    <w:rsid w:val="006437F6"/>
    <w:rPr>
      <w:vertAlign w:val="superscript"/>
    </w:rPr>
  </w:style>
  <w:style w:type="character" w:customStyle="1" w:styleId="af1">
    <w:name w:val="頁首 字元"/>
    <w:link w:val="af0"/>
    <w:locked/>
    <w:rsid w:val="008B199D"/>
    <w:rPr>
      <w:kern w:val="2"/>
    </w:rPr>
  </w:style>
  <w:style w:type="character" w:customStyle="1" w:styleId="ac">
    <w:name w:val="本文 字元"/>
    <w:link w:val="ab"/>
    <w:rsid w:val="00B7358B"/>
    <w:rPr>
      <w:rFonts w:eastAsia="標楷體"/>
      <w:kern w:val="2"/>
      <w:szCs w:val="24"/>
    </w:rPr>
  </w:style>
  <w:style w:type="paragraph" w:styleId="Web">
    <w:name w:val="Normal (Web)"/>
    <w:basedOn w:val="a"/>
    <w:uiPriority w:val="99"/>
    <w:unhideWhenUsed/>
    <w:rsid w:val="001D1476"/>
    <w:pPr>
      <w:widowControl/>
      <w:spacing w:before="100" w:beforeAutospacing="1" w:after="100" w:afterAutospacing="1"/>
    </w:pPr>
    <w:rPr>
      <w:rFonts w:ascii="新細明體" w:hAnsi="新細明體" w:cs="新細明體"/>
      <w:kern w:val="0"/>
    </w:rPr>
  </w:style>
  <w:style w:type="character" w:styleId="af7">
    <w:name w:val="Strong"/>
    <w:uiPriority w:val="22"/>
    <w:qFormat/>
    <w:rsid w:val="00496629"/>
    <w:rPr>
      <w:b/>
      <w:bCs/>
    </w:rPr>
  </w:style>
  <w:style w:type="character" w:customStyle="1" w:styleId="apple-converted-space">
    <w:name w:val="apple-converted-space"/>
    <w:basedOn w:val="a0"/>
    <w:rsid w:val="00496629"/>
  </w:style>
  <w:style w:type="character" w:styleId="af8">
    <w:name w:val="Hyperlink"/>
    <w:rsid w:val="00961439"/>
    <w:rPr>
      <w:color w:val="0000FF"/>
      <w:u w:val="single"/>
    </w:rPr>
  </w:style>
  <w:style w:type="character" w:styleId="af9">
    <w:name w:val="FollowedHyperlink"/>
    <w:basedOn w:val="a0"/>
    <w:semiHidden/>
    <w:unhideWhenUsed/>
    <w:rsid w:val="00FC3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1636">
      <w:bodyDiv w:val="1"/>
      <w:marLeft w:val="0"/>
      <w:marRight w:val="0"/>
      <w:marTop w:val="0"/>
      <w:marBottom w:val="0"/>
      <w:divBdr>
        <w:top w:val="none" w:sz="0" w:space="0" w:color="auto"/>
        <w:left w:val="none" w:sz="0" w:space="0" w:color="auto"/>
        <w:bottom w:val="none" w:sz="0" w:space="0" w:color="auto"/>
        <w:right w:val="none" w:sz="0" w:space="0" w:color="auto"/>
      </w:divBdr>
    </w:div>
    <w:div w:id="176046804">
      <w:bodyDiv w:val="1"/>
      <w:marLeft w:val="0"/>
      <w:marRight w:val="0"/>
      <w:marTop w:val="0"/>
      <w:marBottom w:val="0"/>
      <w:divBdr>
        <w:top w:val="none" w:sz="0" w:space="0" w:color="auto"/>
        <w:left w:val="none" w:sz="0" w:space="0" w:color="auto"/>
        <w:bottom w:val="none" w:sz="0" w:space="0" w:color="auto"/>
        <w:right w:val="none" w:sz="0" w:space="0" w:color="auto"/>
      </w:divBdr>
    </w:div>
    <w:div w:id="224415100">
      <w:bodyDiv w:val="1"/>
      <w:marLeft w:val="0"/>
      <w:marRight w:val="0"/>
      <w:marTop w:val="0"/>
      <w:marBottom w:val="0"/>
      <w:divBdr>
        <w:top w:val="none" w:sz="0" w:space="0" w:color="auto"/>
        <w:left w:val="none" w:sz="0" w:space="0" w:color="auto"/>
        <w:bottom w:val="none" w:sz="0" w:space="0" w:color="auto"/>
        <w:right w:val="none" w:sz="0" w:space="0" w:color="auto"/>
      </w:divBdr>
    </w:div>
    <w:div w:id="429474747">
      <w:bodyDiv w:val="1"/>
      <w:marLeft w:val="0"/>
      <w:marRight w:val="0"/>
      <w:marTop w:val="0"/>
      <w:marBottom w:val="0"/>
      <w:divBdr>
        <w:top w:val="none" w:sz="0" w:space="0" w:color="auto"/>
        <w:left w:val="none" w:sz="0" w:space="0" w:color="auto"/>
        <w:bottom w:val="none" w:sz="0" w:space="0" w:color="auto"/>
        <w:right w:val="none" w:sz="0" w:space="0" w:color="auto"/>
      </w:divBdr>
    </w:div>
    <w:div w:id="454175890">
      <w:bodyDiv w:val="1"/>
      <w:marLeft w:val="0"/>
      <w:marRight w:val="0"/>
      <w:marTop w:val="0"/>
      <w:marBottom w:val="0"/>
      <w:divBdr>
        <w:top w:val="none" w:sz="0" w:space="0" w:color="auto"/>
        <w:left w:val="none" w:sz="0" w:space="0" w:color="auto"/>
        <w:bottom w:val="none" w:sz="0" w:space="0" w:color="auto"/>
        <w:right w:val="none" w:sz="0" w:space="0" w:color="auto"/>
      </w:divBdr>
      <w:divsChild>
        <w:div w:id="1976374254">
          <w:marLeft w:val="0"/>
          <w:marRight w:val="0"/>
          <w:marTop w:val="0"/>
          <w:marBottom w:val="0"/>
          <w:divBdr>
            <w:top w:val="none" w:sz="0" w:space="0" w:color="auto"/>
            <w:left w:val="none" w:sz="0" w:space="0" w:color="auto"/>
            <w:bottom w:val="none" w:sz="0" w:space="0" w:color="auto"/>
            <w:right w:val="none" w:sz="0" w:space="0" w:color="auto"/>
          </w:divBdr>
          <w:divsChild>
            <w:div w:id="1936745298">
              <w:marLeft w:val="0"/>
              <w:marRight w:val="0"/>
              <w:marTop w:val="0"/>
              <w:marBottom w:val="0"/>
              <w:divBdr>
                <w:top w:val="none" w:sz="0" w:space="0" w:color="auto"/>
                <w:left w:val="none" w:sz="0" w:space="0" w:color="auto"/>
                <w:bottom w:val="none" w:sz="0" w:space="0" w:color="auto"/>
                <w:right w:val="none" w:sz="0" w:space="0" w:color="auto"/>
              </w:divBdr>
              <w:divsChild>
                <w:div w:id="149520252">
                  <w:marLeft w:val="0"/>
                  <w:marRight w:val="0"/>
                  <w:marTop w:val="0"/>
                  <w:marBottom w:val="0"/>
                  <w:divBdr>
                    <w:top w:val="none" w:sz="0" w:space="0" w:color="auto"/>
                    <w:left w:val="none" w:sz="0" w:space="0" w:color="auto"/>
                    <w:bottom w:val="none" w:sz="0" w:space="0" w:color="auto"/>
                    <w:right w:val="none" w:sz="0" w:space="0" w:color="auto"/>
                  </w:divBdr>
                  <w:divsChild>
                    <w:div w:id="1431317974">
                      <w:marLeft w:val="0"/>
                      <w:marRight w:val="0"/>
                      <w:marTop w:val="0"/>
                      <w:marBottom w:val="0"/>
                      <w:divBdr>
                        <w:top w:val="none" w:sz="0" w:space="0" w:color="auto"/>
                        <w:left w:val="none" w:sz="0" w:space="0" w:color="auto"/>
                        <w:bottom w:val="none" w:sz="0" w:space="0" w:color="auto"/>
                        <w:right w:val="none" w:sz="0" w:space="0" w:color="auto"/>
                      </w:divBdr>
                      <w:divsChild>
                        <w:div w:id="500975606">
                          <w:marLeft w:val="-15"/>
                          <w:marRight w:val="0"/>
                          <w:marTop w:val="0"/>
                          <w:marBottom w:val="0"/>
                          <w:divBdr>
                            <w:top w:val="none" w:sz="0" w:space="0" w:color="auto"/>
                            <w:left w:val="none" w:sz="0" w:space="0" w:color="auto"/>
                            <w:bottom w:val="none" w:sz="0" w:space="0" w:color="auto"/>
                            <w:right w:val="none" w:sz="0" w:space="0" w:color="auto"/>
                          </w:divBdr>
                          <w:divsChild>
                            <w:div w:id="885221741">
                              <w:marLeft w:val="0"/>
                              <w:marRight w:val="0"/>
                              <w:marTop w:val="0"/>
                              <w:marBottom w:val="0"/>
                              <w:divBdr>
                                <w:top w:val="none" w:sz="0" w:space="0" w:color="auto"/>
                                <w:left w:val="none" w:sz="0" w:space="0" w:color="auto"/>
                                <w:bottom w:val="none" w:sz="0" w:space="0" w:color="auto"/>
                                <w:right w:val="none" w:sz="0" w:space="0" w:color="auto"/>
                              </w:divBdr>
                              <w:divsChild>
                                <w:div w:id="1853910729">
                                  <w:marLeft w:val="0"/>
                                  <w:marRight w:val="-15"/>
                                  <w:marTop w:val="0"/>
                                  <w:marBottom w:val="0"/>
                                  <w:divBdr>
                                    <w:top w:val="none" w:sz="0" w:space="0" w:color="auto"/>
                                    <w:left w:val="none" w:sz="0" w:space="0" w:color="auto"/>
                                    <w:bottom w:val="none" w:sz="0" w:space="0" w:color="auto"/>
                                    <w:right w:val="none" w:sz="0" w:space="0" w:color="auto"/>
                                  </w:divBdr>
                                  <w:divsChild>
                                    <w:div w:id="1667781484">
                                      <w:marLeft w:val="0"/>
                                      <w:marRight w:val="0"/>
                                      <w:marTop w:val="0"/>
                                      <w:marBottom w:val="0"/>
                                      <w:divBdr>
                                        <w:top w:val="none" w:sz="0" w:space="0" w:color="auto"/>
                                        <w:left w:val="none" w:sz="0" w:space="0" w:color="auto"/>
                                        <w:bottom w:val="none" w:sz="0" w:space="0" w:color="auto"/>
                                        <w:right w:val="none" w:sz="0" w:space="0" w:color="auto"/>
                                      </w:divBdr>
                                      <w:divsChild>
                                        <w:div w:id="1802650398">
                                          <w:marLeft w:val="0"/>
                                          <w:marRight w:val="0"/>
                                          <w:marTop w:val="0"/>
                                          <w:marBottom w:val="0"/>
                                          <w:divBdr>
                                            <w:top w:val="none" w:sz="0" w:space="0" w:color="auto"/>
                                            <w:left w:val="none" w:sz="0" w:space="0" w:color="auto"/>
                                            <w:bottom w:val="none" w:sz="0" w:space="0" w:color="auto"/>
                                            <w:right w:val="none" w:sz="0" w:space="0" w:color="auto"/>
                                          </w:divBdr>
                                          <w:divsChild>
                                            <w:div w:id="472211919">
                                              <w:marLeft w:val="0"/>
                                              <w:marRight w:val="0"/>
                                              <w:marTop w:val="0"/>
                                              <w:marBottom w:val="0"/>
                                              <w:divBdr>
                                                <w:top w:val="none" w:sz="0" w:space="0" w:color="auto"/>
                                                <w:left w:val="none" w:sz="0" w:space="0" w:color="auto"/>
                                                <w:bottom w:val="none" w:sz="0" w:space="0" w:color="auto"/>
                                                <w:right w:val="none" w:sz="0" w:space="0" w:color="auto"/>
                                              </w:divBdr>
                                              <w:divsChild>
                                                <w:div w:id="607853420">
                                                  <w:marLeft w:val="0"/>
                                                  <w:marRight w:val="0"/>
                                                  <w:marTop w:val="0"/>
                                                  <w:marBottom w:val="0"/>
                                                  <w:divBdr>
                                                    <w:top w:val="none" w:sz="0" w:space="0" w:color="auto"/>
                                                    <w:left w:val="none" w:sz="0" w:space="0" w:color="auto"/>
                                                    <w:bottom w:val="none" w:sz="0" w:space="0" w:color="auto"/>
                                                    <w:right w:val="none" w:sz="0" w:space="0" w:color="auto"/>
                                                  </w:divBdr>
                                                  <w:divsChild>
                                                    <w:div w:id="1892841695">
                                                      <w:marLeft w:val="0"/>
                                                      <w:marRight w:val="0"/>
                                                      <w:marTop w:val="0"/>
                                                      <w:marBottom w:val="0"/>
                                                      <w:divBdr>
                                                        <w:top w:val="none" w:sz="0" w:space="0" w:color="auto"/>
                                                        <w:left w:val="none" w:sz="0" w:space="0" w:color="auto"/>
                                                        <w:bottom w:val="none" w:sz="0" w:space="0" w:color="auto"/>
                                                        <w:right w:val="none" w:sz="0" w:space="0" w:color="auto"/>
                                                      </w:divBdr>
                                                      <w:divsChild>
                                                        <w:div w:id="337197633">
                                                          <w:marLeft w:val="0"/>
                                                          <w:marRight w:val="0"/>
                                                          <w:marTop w:val="0"/>
                                                          <w:marBottom w:val="0"/>
                                                          <w:divBdr>
                                                            <w:top w:val="none" w:sz="0" w:space="0" w:color="auto"/>
                                                            <w:left w:val="none" w:sz="0" w:space="0" w:color="auto"/>
                                                            <w:bottom w:val="none" w:sz="0" w:space="0" w:color="auto"/>
                                                            <w:right w:val="none" w:sz="0" w:space="0" w:color="auto"/>
                                                          </w:divBdr>
                                                          <w:divsChild>
                                                            <w:div w:id="1550262498">
                                                              <w:marLeft w:val="0"/>
                                                              <w:marRight w:val="0"/>
                                                              <w:marTop w:val="0"/>
                                                              <w:marBottom w:val="0"/>
                                                              <w:divBdr>
                                                                <w:top w:val="none" w:sz="0" w:space="0" w:color="auto"/>
                                                                <w:left w:val="none" w:sz="0" w:space="0" w:color="auto"/>
                                                                <w:bottom w:val="none" w:sz="0" w:space="0" w:color="auto"/>
                                                                <w:right w:val="none" w:sz="0" w:space="0" w:color="auto"/>
                                                              </w:divBdr>
                                                              <w:divsChild>
                                                                <w:div w:id="744105755">
                                                                  <w:marLeft w:val="0"/>
                                                                  <w:marRight w:val="0"/>
                                                                  <w:marTop w:val="0"/>
                                                                  <w:marBottom w:val="0"/>
                                                                  <w:divBdr>
                                                                    <w:top w:val="none" w:sz="0" w:space="0" w:color="auto"/>
                                                                    <w:left w:val="none" w:sz="0" w:space="0" w:color="auto"/>
                                                                    <w:bottom w:val="none" w:sz="0" w:space="0" w:color="auto"/>
                                                                    <w:right w:val="none" w:sz="0" w:space="0" w:color="auto"/>
                                                                  </w:divBdr>
                                                                  <w:divsChild>
                                                                    <w:div w:id="1331562404">
                                                                      <w:marLeft w:val="0"/>
                                                                      <w:marRight w:val="0"/>
                                                                      <w:marTop w:val="0"/>
                                                                      <w:marBottom w:val="0"/>
                                                                      <w:divBdr>
                                                                        <w:top w:val="none" w:sz="0" w:space="0" w:color="auto"/>
                                                                        <w:left w:val="none" w:sz="0" w:space="0" w:color="auto"/>
                                                                        <w:bottom w:val="none" w:sz="0" w:space="0" w:color="auto"/>
                                                                        <w:right w:val="none" w:sz="0" w:space="0" w:color="auto"/>
                                                                      </w:divBdr>
                                                                      <w:divsChild>
                                                                        <w:div w:id="385421775">
                                                                          <w:marLeft w:val="0"/>
                                                                          <w:marRight w:val="0"/>
                                                                          <w:marTop w:val="0"/>
                                                                          <w:marBottom w:val="0"/>
                                                                          <w:divBdr>
                                                                            <w:top w:val="none" w:sz="0" w:space="0" w:color="auto"/>
                                                                            <w:left w:val="none" w:sz="0" w:space="0" w:color="auto"/>
                                                                            <w:bottom w:val="none" w:sz="0" w:space="0" w:color="auto"/>
                                                                            <w:right w:val="none" w:sz="0" w:space="0" w:color="auto"/>
                                                                          </w:divBdr>
                                                                          <w:divsChild>
                                                                            <w:div w:id="1383482483">
                                                                              <w:marLeft w:val="0"/>
                                                                              <w:marRight w:val="0"/>
                                                                              <w:marTop w:val="0"/>
                                                                              <w:marBottom w:val="0"/>
                                                                              <w:divBdr>
                                                                                <w:top w:val="none" w:sz="0" w:space="0" w:color="auto"/>
                                                                                <w:left w:val="none" w:sz="0" w:space="0" w:color="auto"/>
                                                                                <w:bottom w:val="none" w:sz="0" w:space="0" w:color="auto"/>
                                                                                <w:right w:val="none" w:sz="0" w:space="0" w:color="auto"/>
                                                                              </w:divBdr>
                                                                              <w:divsChild>
                                                                                <w:div w:id="1756172995">
                                                                                  <w:marLeft w:val="0"/>
                                                                                  <w:marRight w:val="0"/>
                                                                                  <w:marTop w:val="0"/>
                                                                                  <w:marBottom w:val="0"/>
                                                                                  <w:divBdr>
                                                                                    <w:top w:val="none" w:sz="0" w:space="0" w:color="auto"/>
                                                                                    <w:left w:val="none" w:sz="0" w:space="0" w:color="auto"/>
                                                                                    <w:bottom w:val="none" w:sz="0" w:space="0" w:color="auto"/>
                                                                                    <w:right w:val="none" w:sz="0" w:space="0" w:color="auto"/>
                                                                                  </w:divBdr>
                                                                                  <w:divsChild>
                                                                                    <w:div w:id="531310511">
                                                                                      <w:marLeft w:val="0"/>
                                                                                      <w:marRight w:val="0"/>
                                                                                      <w:marTop w:val="0"/>
                                                                                      <w:marBottom w:val="0"/>
                                                                                      <w:divBdr>
                                                                                        <w:top w:val="none" w:sz="0" w:space="0" w:color="auto"/>
                                                                                        <w:left w:val="none" w:sz="0" w:space="0" w:color="auto"/>
                                                                                        <w:bottom w:val="none" w:sz="0" w:space="0" w:color="auto"/>
                                                                                        <w:right w:val="none" w:sz="0" w:space="0" w:color="auto"/>
                                                                                      </w:divBdr>
                                                                                      <w:divsChild>
                                                                                        <w:div w:id="2095347868">
                                                                                          <w:marLeft w:val="0"/>
                                                                                          <w:marRight w:val="0"/>
                                                                                          <w:marTop w:val="0"/>
                                                                                          <w:marBottom w:val="0"/>
                                                                                          <w:divBdr>
                                                                                            <w:top w:val="none" w:sz="0" w:space="0" w:color="auto"/>
                                                                                            <w:left w:val="none" w:sz="0" w:space="0" w:color="auto"/>
                                                                                            <w:bottom w:val="none" w:sz="0" w:space="0" w:color="auto"/>
                                                                                            <w:right w:val="none" w:sz="0" w:space="0" w:color="auto"/>
                                                                                          </w:divBdr>
                                                                                          <w:divsChild>
                                                                                            <w:div w:id="106585868">
                                                                                              <w:marLeft w:val="0"/>
                                                                                              <w:marRight w:val="0"/>
                                                                                              <w:marTop w:val="0"/>
                                                                                              <w:marBottom w:val="0"/>
                                                                                              <w:divBdr>
                                                                                                <w:top w:val="none" w:sz="0" w:space="0" w:color="auto"/>
                                                                                                <w:left w:val="none" w:sz="0" w:space="0" w:color="auto"/>
                                                                                                <w:bottom w:val="none" w:sz="0" w:space="0" w:color="auto"/>
                                                                                                <w:right w:val="none" w:sz="0" w:space="0" w:color="auto"/>
                                                                                              </w:divBdr>
                                                                                              <w:divsChild>
                                                                                                <w:div w:id="118576641">
                                                                                                  <w:marLeft w:val="0"/>
                                                                                                  <w:marRight w:val="0"/>
                                                                                                  <w:marTop w:val="0"/>
                                                                                                  <w:marBottom w:val="0"/>
                                                                                                  <w:divBdr>
                                                                                                    <w:top w:val="none" w:sz="0" w:space="0" w:color="auto"/>
                                                                                                    <w:left w:val="none" w:sz="0" w:space="0" w:color="auto"/>
                                                                                                    <w:bottom w:val="none" w:sz="0" w:space="0" w:color="auto"/>
                                                                                                    <w:right w:val="none" w:sz="0" w:space="0" w:color="auto"/>
                                                                                                  </w:divBdr>
                                                                                                  <w:divsChild>
                                                                                                    <w:div w:id="563641503">
                                                                                                      <w:marLeft w:val="0"/>
                                                                                                      <w:marRight w:val="750"/>
                                                                                                      <w:marTop w:val="0"/>
                                                                                                      <w:marBottom w:val="0"/>
                                                                                                      <w:divBdr>
                                                                                                        <w:top w:val="none" w:sz="0" w:space="0" w:color="auto"/>
                                                                                                        <w:left w:val="none" w:sz="0" w:space="0" w:color="auto"/>
                                                                                                        <w:bottom w:val="none" w:sz="0" w:space="0" w:color="auto"/>
                                                                                                        <w:right w:val="none" w:sz="0" w:space="0" w:color="auto"/>
                                                                                                      </w:divBdr>
                                                                                                      <w:divsChild>
                                                                                                        <w:div w:id="1570387145">
                                                                                                          <w:marLeft w:val="0"/>
                                                                                                          <w:marRight w:val="0"/>
                                                                                                          <w:marTop w:val="0"/>
                                                                                                          <w:marBottom w:val="0"/>
                                                                                                          <w:divBdr>
                                                                                                            <w:top w:val="none" w:sz="0" w:space="0" w:color="auto"/>
                                                                                                            <w:left w:val="none" w:sz="0" w:space="0" w:color="auto"/>
                                                                                                            <w:bottom w:val="none" w:sz="0" w:space="0" w:color="auto"/>
                                                                                                            <w:right w:val="none" w:sz="0" w:space="0" w:color="auto"/>
                                                                                                          </w:divBdr>
                                                                                                          <w:divsChild>
                                                                                                            <w:div w:id="83576723">
                                                                                                              <w:marLeft w:val="0"/>
                                                                                                              <w:marRight w:val="0"/>
                                                                                                              <w:marTop w:val="0"/>
                                                                                                              <w:marBottom w:val="0"/>
                                                                                                              <w:divBdr>
                                                                                                                <w:top w:val="none" w:sz="0" w:space="0" w:color="auto"/>
                                                                                                                <w:left w:val="none" w:sz="0" w:space="0" w:color="auto"/>
                                                                                                                <w:bottom w:val="none" w:sz="0" w:space="0" w:color="auto"/>
                                                                                                                <w:right w:val="none" w:sz="0" w:space="0" w:color="auto"/>
                                                                                                              </w:divBdr>
                                                                                                              <w:divsChild>
                                                                                                                <w:div w:id="20972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95568">
      <w:bodyDiv w:val="1"/>
      <w:marLeft w:val="0"/>
      <w:marRight w:val="0"/>
      <w:marTop w:val="0"/>
      <w:marBottom w:val="0"/>
      <w:divBdr>
        <w:top w:val="none" w:sz="0" w:space="0" w:color="auto"/>
        <w:left w:val="none" w:sz="0" w:space="0" w:color="auto"/>
        <w:bottom w:val="none" w:sz="0" w:space="0" w:color="auto"/>
        <w:right w:val="none" w:sz="0" w:space="0" w:color="auto"/>
      </w:divBdr>
    </w:div>
    <w:div w:id="977488167">
      <w:bodyDiv w:val="1"/>
      <w:marLeft w:val="0"/>
      <w:marRight w:val="0"/>
      <w:marTop w:val="0"/>
      <w:marBottom w:val="0"/>
      <w:divBdr>
        <w:top w:val="none" w:sz="0" w:space="0" w:color="auto"/>
        <w:left w:val="none" w:sz="0" w:space="0" w:color="auto"/>
        <w:bottom w:val="none" w:sz="0" w:space="0" w:color="auto"/>
        <w:right w:val="none" w:sz="0" w:space="0" w:color="auto"/>
      </w:divBdr>
    </w:div>
    <w:div w:id="1100417476">
      <w:bodyDiv w:val="1"/>
      <w:marLeft w:val="0"/>
      <w:marRight w:val="0"/>
      <w:marTop w:val="0"/>
      <w:marBottom w:val="0"/>
      <w:divBdr>
        <w:top w:val="none" w:sz="0" w:space="0" w:color="auto"/>
        <w:left w:val="none" w:sz="0" w:space="0" w:color="auto"/>
        <w:bottom w:val="none" w:sz="0" w:space="0" w:color="auto"/>
        <w:right w:val="none" w:sz="0" w:space="0" w:color="auto"/>
      </w:divBdr>
    </w:div>
    <w:div w:id="1499612721">
      <w:bodyDiv w:val="1"/>
      <w:marLeft w:val="0"/>
      <w:marRight w:val="0"/>
      <w:marTop w:val="0"/>
      <w:marBottom w:val="0"/>
      <w:divBdr>
        <w:top w:val="none" w:sz="0" w:space="0" w:color="auto"/>
        <w:left w:val="none" w:sz="0" w:space="0" w:color="auto"/>
        <w:bottom w:val="none" w:sz="0" w:space="0" w:color="auto"/>
        <w:right w:val="none" w:sz="0" w:space="0" w:color="auto"/>
      </w:divBdr>
    </w:div>
    <w:div w:id="1587835309">
      <w:bodyDiv w:val="1"/>
      <w:marLeft w:val="0"/>
      <w:marRight w:val="0"/>
      <w:marTop w:val="0"/>
      <w:marBottom w:val="0"/>
      <w:divBdr>
        <w:top w:val="none" w:sz="0" w:space="0" w:color="auto"/>
        <w:left w:val="none" w:sz="0" w:space="0" w:color="auto"/>
        <w:bottom w:val="none" w:sz="0" w:space="0" w:color="auto"/>
        <w:right w:val="none" w:sz="0" w:space="0" w:color="auto"/>
      </w:divBdr>
    </w:div>
    <w:div w:id="1706520360">
      <w:bodyDiv w:val="1"/>
      <w:marLeft w:val="0"/>
      <w:marRight w:val="0"/>
      <w:marTop w:val="0"/>
      <w:marBottom w:val="0"/>
      <w:divBdr>
        <w:top w:val="none" w:sz="0" w:space="0" w:color="auto"/>
        <w:left w:val="none" w:sz="0" w:space="0" w:color="auto"/>
        <w:bottom w:val="none" w:sz="0" w:space="0" w:color="auto"/>
        <w:right w:val="none" w:sz="0" w:space="0" w:color="auto"/>
      </w:divBdr>
      <w:divsChild>
        <w:div w:id="1848641175">
          <w:marLeft w:val="0"/>
          <w:marRight w:val="0"/>
          <w:marTop w:val="0"/>
          <w:marBottom w:val="0"/>
          <w:divBdr>
            <w:top w:val="none" w:sz="0" w:space="0" w:color="auto"/>
            <w:left w:val="none" w:sz="0" w:space="0" w:color="auto"/>
            <w:bottom w:val="none" w:sz="0" w:space="0" w:color="auto"/>
            <w:right w:val="none" w:sz="0" w:space="0" w:color="auto"/>
          </w:divBdr>
          <w:divsChild>
            <w:div w:id="1000349848">
              <w:marLeft w:val="0"/>
              <w:marRight w:val="0"/>
              <w:marTop w:val="0"/>
              <w:marBottom w:val="0"/>
              <w:divBdr>
                <w:top w:val="none" w:sz="0" w:space="0" w:color="auto"/>
                <w:left w:val="none" w:sz="0" w:space="0" w:color="auto"/>
                <w:bottom w:val="none" w:sz="0" w:space="0" w:color="auto"/>
                <w:right w:val="none" w:sz="0" w:space="0" w:color="auto"/>
              </w:divBdr>
              <w:divsChild>
                <w:div w:id="453989710">
                  <w:marLeft w:val="0"/>
                  <w:marRight w:val="0"/>
                  <w:marTop w:val="0"/>
                  <w:marBottom w:val="0"/>
                  <w:divBdr>
                    <w:top w:val="none" w:sz="0" w:space="0" w:color="auto"/>
                    <w:left w:val="none" w:sz="0" w:space="0" w:color="auto"/>
                    <w:bottom w:val="none" w:sz="0" w:space="0" w:color="auto"/>
                    <w:right w:val="none" w:sz="0" w:space="0" w:color="auto"/>
                  </w:divBdr>
                  <w:divsChild>
                    <w:div w:id="63644715">
                      <w:marLeft w:val="0"/>
                      <w:marRight w:val="0"/>
                      <w:marTop w:val="0"/>
                      <w:marBottom w:val="0"/>
                      <w:divBdr>
                        <w:top w:val="none" w:sz="0" w:space="0" w:color="auto"/>
                        <w:left w:val="none" w:sz="0" w:space="0" w:color="auto"/>
                        <w:bottom w:val="none" w:sz="0" w:space="0" w:color="auto"/>
                        <w:right w:val="none" w:sz="0" w:space="0" w:color="auto"/>
                      </w:divBdr>
                      <w:divsChild>
                        <w:div w:id="503127179">
                          <w:marLeft w:val="-15"/>
                          <w:marRight w:val="0"/>
                          <w:marTop w:val="0"/>
                          <w:marBottom w:val="0"/>
                          <w:divBdr>
                            <w:top w:val="none" w:sz="0" w:space="0" w:color="auto"/>
                            <w:left w:val="none" w:sz="0" w:space="0" w:color="auto"/>
                            <w:bottom w:val="none" w:sz="0" w:space="0" w:color="auto"/>
                            <w:right w:val="none" w:sz="0" w:space="0" w:color="auto"/>
                          </w:divBdr>
                          <w:divsChild>
                            <w:div w:id="1356737860">
                              <w:marLeft w:val="0"/>
                              <w:marRight w:val="0"/>
                              <w:marTop w:val="0"/>
                              <w:marBottom w:val="0"/>
                              <w:divBdr>
                                <w:top w:val="none" w:sz="0" w:space="0" w:color="auto"/>
                                <w:left w:val="none" w:sz="0" w:space="0" w:color="auto"/>
                                <w:bottom w:val="none" w:sz="0" w:space="0" w:color="auto"/>
                                <w:right w:val="none" w:sz="0" w:space="0" w:color="auto"/>
                              </w:divBdr>
                              <w:divsChild>
                                <w:div w:id="582882524">
                                  <w:marLeft w:val="0"/>
                                  <w:marRight w:val="-15"/>
                                  <w:marTop w:val="0"/>
                                  <w:marBottom w:val="0"/>
                                  <w:divBdr>
                                    <w:top w:val="none" w:sz="0" w:space="0" w:color="auto"/>
                                    <w:left w:val="none" w:sz="0" w:space="0" w:color="auto"/>
                                    <w:bottom w:val="none" w:sz="0" w:space="0" w:color="auto"/>
                                    <w:right w:val="none" w:sz="0" w:space="0" w:color="auto"/>
                                  </w:divBdr>
                                  <w:divsChild>
                                    <w:div w:id="842937048">
                                      <w:marLeft w:val="0"/>
                                      <w:marRight w:val="0"/>
                                      <w:marTop w:val="0"/>
                                      <w:marBottom w:val="0"/>
                                      <w:divBdr>
                                        <w:top w:val="none" w:sz="0" w:space="0" w:color="auto"/>
                                        <w:left w:val="none" w:sz="0" w:space="0" w:color="auto"/>
                                        <w:bottom w:val="none" w:sz="0" w:space="0" w:color="auto"/>
                                        <w:right w:val="none" w:sz="0" w:space="0" w:color="auto"/>
                                      </w:divBdr>
                                      <w:divsChild>
                                        <w:div w:id="264196243">
                                          <w:marLeft w:val="0"/>
                                          <w:marRight w:val="0"/>
                                          <w:marTop w:val="0"/>
                                          <w:marBottom w:val="0"/>
                                          <w:divBdr>
                                            <w:top w:val="none" w:sz="0" w:space="0" w:color="auto"/>
                                            <w:left w:val="none" w:sz="0" w:space="0" w:color="auto"/>
                                            <w:bottom w:val="none" w:sz="0" w:space="0" w:color="auto"/>
                                            <w:right w:val="none" w:sz="0" w:space="0" w:color="auto"/>
                                          </w:divBdr>
                                          <w:divsChild>
                                            <w:div w:id="2020959429">
                                              <w:marLeft w:val="0"/>
                                              <w:marRight w:val="0"/>
                                              <w:marTop w:val="0"/>
                                              <w:marBottom w:val="0"/>
                                              <w:divBdr>
                                                <w:top w:val="none" w:sz="0" w:space="0" w:color="auto"/>
                                                <w:left w:val="none" w:sz="0" w:space="0" w:color="auto"/>
                                                <w:bottom w:val="none" w:sz="0" w:space="0" w:color="auto"/>
                                                <w:right w:val="none" w:sz="0" w:space="0" w:color="auto"/>
                                              </w:divBdr>
                                              <w:divsChild>
                                                <w:div w:id="229195440">
                                                  <w:marLeft w:val="0"/>
                                                  <w:marRight w:val="0"/>
                                                  <w:marTop w:val="0"/>
                                                  <w:marBottom w:val="0"/>
                                                  <w:divBdr>
                                                    <w:top w:val="none" w:sz="0" w:space="0" w:color="auto"/>
                                                    <w:left w:val="none" w:sz="0" w:space="0" w:color="auto"/>
                                                    <w:bottom w:val="none" w:sz="0" w:space="0" w:color="auto"/>
                                                    <w:right w:val="none" w:sz="0" w:space="0" w:color="auto"/>
                                                  </w:divBdr>
                                                  <w:divsChild>
                                                    <w:div w:id="395055863">
                                                      <w:marLeft w:val="0"/>
                                                      <w:marRight w:val="0"/>
                                                      <w:marTop w:val="0"/>
                                                      <w:marBottom w:val="0"/>
                                                      <w:divBdr>
                                                        <w:top w:val="none" w:sz="0" w:space="0" w:color="auto"/>
                                                        <w:left w:val="none" w:sz="0" w:space="0" w:color="auto"/>
                                                        <w:bottom w:val="none" w:sz="0" w:space="0" w:color="auto"/>
                                                        <w:right w:val="none" w:sz="0" w:space="0" w:color="auto"/>
                                                      </w:divBdr>
                                                      <w:divsChild>
                                                        <w:div w:id="1649241406">
                                                          <w:marLeft w:val="0"/>
                                                          <w:marRight w:val="0"/>
                                                          <w:marTop w:val="0"/>
                                                          <w:marBottom w:val="0"/>
                                                          <w:divBdr>
                                                            <w:top w:val="none" w:sz="0" w:space="0" w:color="auto"/>
                                                            <w:left w:val="none" w:sz="0" w:space="0" w:color="auto"/>
                                                            <w:bottom w:val="none" w:sz="0" w:space="0" w:color="auto"/>
                                                            <w:right w:val="none" w:sz="0" w:space="0" w:color="auto"/>
                                                          </w:divBdr>
                                                          <w:divsChild>
                                                            <w:div w:id="598949471">
                                                              <w:marLeft w:val="0"/>
                                                              <w:marRight w:val="0"/>
                                                              <w:marTop w:val="0"/>
                                                              <w:marBottom w:val="0"/>
                                                              <w:divBdr>
                                                                <w:top w:val="none" w:sz="0" w:space="0" w:color="auto"/>
                                                                <w:left w:val="none" w:sz="0" w:space="0" w:color="auto"/>
                                                                <w:bottom w:val="none" w:sz="0" w:space="0" w:color="auto"/>
                                                                <w:right w:val="none" w:sz="0" w:space="0" w:color="auto"/>
                                                              </w:divBdr>
                                                              <w:divsChild>
                                                                <w:div w:id="1559432751">
                                                                  <w:marLeft w:val="0"/>
                                                                  <w:marRight w:val="0"/>
                                                                  <w:marTop w:val="0"/>
                                                                  <w:marBottom w:val="0"/>
                                                                  <w:divBdr>
                                                                    <w:top w:val="none" w:sz="0" w:space="0" w:color="auto"/>
                                                                    <w:left w:val="none" w:sz="0" w:space="0" w:color="auto"/>
                                                                    <w:bottom w:val="none" w:sz="0" w:space="0" w:color="auto"/>
                                                                    <w:right w:val="none" w:sz="0" w:space="0" w:color="auto"/>
                                                                  </w:divBdr>
                                                                  <w:divsChild>
                                                                    <w:div w:id="1829127515">
                                                                      <w:marLeft w:val="0"/>
                                                                      <w:marRight w:val="0"/>
                                                                      <w:marTop w:val="0"/>
                                                                      <w:marBottom w:val="0"/>
                                                                      <w:divBdr>
                                                                        <w:top w:val="none" w:sz="0" w:space="0" w:color="auto"/>
                                                                        <w:left w:val="none" w:sz="0" w:space="0" w:color="auto"/>
                                                                        <w:bottom w:val="none" w:sz="0" w:space="0" w:color="auto"/>
                                                                        <w:right w:val="none" w:sz="0" w:space="0" w:color="auto"/>
                                                                      </w:divBdr>
                                                                      <w:divsChild>
                                                                        <w:div w:id="1040976015">
                                                                          <w:marLeft w:val="0"/>
                                                                          <w:marRight w:val="0"/>
                                                                          <w:marTop w:val="0"/>
                                                                          <w:marBottom w:val="0"/>
                                                                          <w:divBdr>
                                                                            <w:top w:val="none" w:sz="0" w:space="0" w:color="auto"/>
                                                                            <w:left w:val="none" w:sz="0" w:space="0" w:color="auto"/>
                                                                            <w:bottom w:val="none" w:sz="0" w:space="0" w:color="auto"/>
                                                                            <w:right w:val="none" w:sz="0" w:space="0" w:color="auto"/>
                                                                          </w:divBdr>
                                                                          <w:divsChild>
                                                                            <w:div w:id="643656626">
                                                                              <w:marLeft w:val="0"/>
                                                                              <w:marRight w:val="0"/>
                                                                              <w:marTop w:val="0"/>
                                                                              <w:marBottom w:val="0"/>
                                                                              <w:divBdr>
                                                                                <w:top w:val="none" w:sz="0" w:space="0" w:color="auto"/>
                                                                                <w:left w:val="none" w:sz="0" w:space="0" w:color="auto"/>
                                                                                <w:bottom w:val="none" w:sz="0" w:space="0" w:color="auto"/>
                                                                                <w:right w:val="none" w:sz="0" w:space="0" w:color="auto"/>
                                                                              </w:divBdr>
                                                                              <w:divsChild>
                                                                                <w:div w:id="938831877">
                                                                                  <w:marLeft w:val="0"/>
                                                                                  <w:marRight w:val="0"/>
                                                                                  <w:marTop w:val="0"/>
                                                                                  <w:marBottom w:val="0"/>
                                                                                  <w:divBdr>
                                                                                    <w:top w:val="none" w:sz="0" w:space="0" w:color="auto"/>
                                                                                    <w:left w:val="none" w:sz="0" w:space="0" w:color="auto"/>
                                                                                    <w:bottom w:val="none" w:sz="0" w:space="0" w:color="auto"/>
                                                                                    <w:right w:val="none" w:sz="0" w:space="0" w:color="auto"/>
                                                                                  </w:divBdr>
                                                                                  <w:divsChild>
                                                                                    <w:div w:id="546650284">
                                                                                      <w:marLeft w:val="0"/>
                                                                                      <w:marRight w:val="0"/>
                                                                                      <w:marTop w:val="0"/>
                                                                                      <w:marBottom w:val="0"/>
                                                                                      <w:divBdr>
                                                                                        <w:top w:val="none" w:sz="0" w:space="0" w:color="auto"/>
                                                                                        <w:left w:val="none" w:sz="0" w:space="0" w:color="auto"/>
                                                                                        <w:bottom w:val="none" w:sz="0" w:space="0" w:color="auto"/>
                                                                                        <w:right w:val="none" w:sz="0" w:space="0" w:color="auto"/>
                                                                                      </w:divBdr>
                                                                                      <w:divsChild>
                                                                                        <w:div w:id="803431101">
                                                                                          <w:marLeft w:val="0"/>
                                                                                          <w:marRight w:val="0"/>
                                                                                          <w:marTop w:val="0"/>
                                                                                          <w:marBottom w:val="0"/>
                                                                                          <w:divBdr>
                                                                                            <w:top w:val="none" w:sz="0" w:space="0" w:color="auto"/>
                                                                                            <w:left w:val="none" w:sz="0" w:space="0" w:color="auto"/>
                                                                                            <w:bottom w:val="none" w:sz="0" w:space="0" w:color="auto"/>
                                                                                            <w:right w:val="none" w:sz="0" w:space="0" w:color="auto"/>
                                                                                          </w:divBdr>
                                                                                          <w:divsChild>
                                                                                            <w:div w:id="1401558139">
                                                                                              <w:marLeft w:val="0"/>
                                                                                              <w:marRight w:val="0"/>
                                                                                              <w:marTop w:val="0"/>
                                                                                              <w:marBottom w:val="0"/>
                                                                                              <w:divBdr>
                                                                                                <w:top w:val="none" w:sz="0" w:space="0" w:color="auto"/>
                                                                                                <w:left w:val="none" w:sz="0" w:space="0" w:color="auto"/>
                                                                                                <w:bottom w:val="none" w:sz="0" w:space="0" w:color="auto"/>
                                                                                                <w:right w:val="none" w:sz="0" w:space="0" w:color="auto"/>
                                                                                              </w:divBdr>
                                                                                              <w:divsChild>
                                                                                                <w:div w:id="1036389262">
                                                                                                  <w:marLeft w:val="0"/>
                                                                                                  <w:marRight w:val="0"/>
                                                                                                  <w:marTop w:val="0"/>
                                                                                                  <w:marBottom w:val="0"/>
                                                                                                  <w:divBdr>
                                                                                                    <w:top w:val="none" w:sz="0" w:space="0" w:color="auto"/>
                                                                                                    <w:left w:val="none" w:sz="0" w:space="0" w:color="auto"/>
                                                                                                    <w:bottom w:val="none" w:sz="0" w:space="0" w:color="auto"/>
                                                                                                    <w:right w:val="none" w:sz="0" w:space="0" w:color="auto"/>
                                                                                                  </w:divBdr>
                                                                                                  <w:divsChild>
                                                                                                    <w:div w:id="877402068">
                                                                                                      <w:marLeft w:val="0"/>
                                                                                                      <w:marRight w:val="750"/>
                                                                                                      <w:marTop w:val="0"/>
                                                                                                      <w:marBottom w:val="0"/>
                                                                                                      <w:divBdr>
                                                                                                        <w:top w:val="none" w:sz="0" w:space="0" w:color="auto"/>
                                                                                                        <w:left w:val="none" w:sz="0" w:space="0" w:color="auto"/>
                                                                                                        <w:bottom w:val="none" w:sz="0" w:space="0" w:color="auto"/>
                                                                                                        <w:right w:val="none" w:sz="0" w:space="0" w:color="auto"/>
                                                                                                      </w:divBdr>
                                                                                                      <w:divsChild>
                                                                                                        <w:div w:id="1769957561">
                                                                                                          <w:marLeft w:val="0"/>
                                                                                                          <w:marRight w:val="0"/>
                                                                                                          <w:marTop w:val="0"/>
                                                                                                          <w:marBottom w:val="0"/>
                                                                                                          <w:divBdr>
                                                                                                            <w:top w:val="none" w:sz="0" w:space="0" w:color="auto"/>
                                                                                                            <w:left w:val="none" w:sz="0" w:space="0" w:color="auto"/>
                                                                                                            <w:bottom w:val="none" w:sz="0" w:space="0" w:color="auto"/>
                                                                                                            <w:right w:val="none" w:sz="0" w:space="0" w:color="auto"/>
                                                                                                          </w:divBdr>
                                                                                                          <w:divsChild>
                                                                                                            <w:div w:id="1177616774">
                                                                                                              <w:marLeft w:val="0"/>
                                                                                                              <w:marRight w:val="0"/>
                                                                                                              <w:marTop w:val="0"/>
                                                                                                              <w:marBottom w:val="0"/>
                                                                                                              <w:divBdr>
                                                                                                                <w:top w:val="none" w:sz="0" w:space="0" w:color="auto"/>
                                                                                                                <w:left w:val="none" w:sz="0" w:space="0" w:color="auto"/>
                                                                                                                <w:bottom w:val="none" w:sz="0" w:space="0" w:color="auto"/>
                                                                                                                <w:right w:val="none" w:sz="0" w:space="0" w:color="auto"/>
                                                                                                              </w:divBdr>
                                                                                                              <w:divsChild>
                                                                                                                <w:div w:id="533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3724">
      <w:bodyDiv w:val="1"/>
      <w:marLeft w:val="0"/>
      <w:marRight w:val="0"/>
      <w:marTop w:val="0"/>
      <w:marBottom w:val="0"/>
      <w:divBdr>
        <w:top w:val="none" w:sz="0" w:space="0" w:color="auto"/>
        <w:left w:val="none" w:sz="0" w:space="0" w:color="auto"/>
        <w:bottom w:val="none" w:sz="0" w:space="0" w:color="auto"/>
        <w:right w:val="none" w:sz="0" w:space="0" w:color="auto"/>
      </w:divBdr>
    </w:div>
    <w:div w:id="1937447086">
      <w:bodyDiv w:val="1"/>
      <w:marLeft w:val="0"/>
      <w:marRight w:val="0"/>
      <w:marTop w:val="0"/>
      <w:marBottom w:val="0"/>
      <w:divBdr>
        <w:top w:val="none" w:sz="0" w:space="0" w:color="auto"/>
        <w:left w:val="none" w:sz="0" w:space="0" w:color="auto"/>
        <w:bottom w:val="none" w:sz="0" w:space="0" w:color="auto"/>
        <w:right w:val="none" w:sz="0" w:space="0" w:color="auto"/>
      </w:divBdr>
    </w:div>
    <w:div w:id="19407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npust.edu.tw/2021%E5%B7%A5%E7%A8%8B%E6%B0%B8%E7%BA%8C%E8%88%87%E5%9C%9F%E6%9C%A8%E9%98%B2%E7%81%BD%E7%A0%94%E8%A8%8E%E6%9C%83/"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6A1C-5384-4022-8C60-AC7E0210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572</Words>
  <Characters>3262</Characters>
  <Application>Microsoft Office Word</Application>
  <DocSecurity>0</DocSecurity>
  <Lines>27</Lines>
  <Paragraphs>7</Paragraphs>
  <ScaleCrop>false</ScaleCrop>
  <Company>MSOFT</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自充填混凝土配比簡易設計法則探討</dc:title>
  <dc:creator>user</dc:creator>
  <cp:lastModifiedBy>admin</cp:lastModifiedBy>
  <cp:revision>4</cp:revision>
  <cp:lastPrinted>2011-07-29T09:41:00Z</cp:lastPrinted>
  <dcterms:created xsi:type="dcterms:W3CDTF">2020-09-28T07:19:00Z</dcterms:created>
  <dcterms:modified xsi:type="dcterms:W3CDTF">2020-11-23T05:44:00Z</dcterms:modified>
</cp:coreProperties>
</file>