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9500" w14:textId="2F6B4AFE" w:rsidR="006B32C5" w:rsidRPr="006B32C5" w:rsidRDefault="006B32C5" w:rsidP="00E255AD">
      <w:pPr>
        <w:widowControl/>
        <w:pBdr>
          <w:left w:val="single" w:sz="18" w:space="8" w:color="E40177"/>
        </w:pBdr>
        <w:outlineLvl w:val="2"/>
        <w:rPr>
          <w:rFonts w:ascii="Arial" w:eastAsia="新細明體" w:hAnsi="Arial" w:cs="Arial"/>
          <w:b/>
          <w:bCs/>
          <w:color w:val="E40177"/>
          <w:kern w:val="0"/>
          <w:sz w:val="36"/>
          <w:szCs w:val="36"/>
        </w:rPr>
      </w:pPr>
      <w:bookmarkStart w:id="0" w:name="_GoBack"/>
      <w:bookmarkEnd w:id="0"/>
      <w:r w:rsidRPr="006B32C5">
        <w:rPr>
          <w:rFonts w:ascii="Arial" w:eastAsia="新細明體" w:hAnsi="Arial" w:cs="Arial" w:hint="eastAsia"/>
          <w:b/>
          <w:bCs/>
          <w:color w:val="E40177"/>
          <w:kern w:val="0"/>
          <w:sz w:val="36"/>
          <w:szCs w:val="36"/>
        </w:rPr>
        <w:t>和森工程技術顧問有限公司</w:t>
      </w:r>
    </w:p>
    <w:p w14:paraId="4BC44D03" w14:textId="194B78D7" w:rsidR="00E255AD" w:rsidRPr="00E255AD" w:rsidRDefault="00E255AD" w:rsidP="00E255AD">
      <w:pPr>
        <w:widowControl/>
        <w:pBdr>
          <w:left w:val="single" w:sz="18" w:space="8" w:color="E40177"/>
        </w:pBdr>
        <w:outlineLvl w:val="2"/>
        <w:rPr>
          <w:rFonts w:ascii="Arial" w:eastAsia="新細明體" w:hAnsi="Arial" w:cs="Arial"/>
          <w:color w:val="E40177"/>
          <w:kern w:val="0"/>
          <w:sz w:val="23"/>
          <w:szCs w:val="23"/>
        </w:rPr>
      </w:pPr>
      <w:r w:rsidRPr="00E255AD">
        <w:rPr>
          <w:rFonts w:ascii="Arial" w:eastAsia="新細明體" w:hAnsi="Arial" w:cs="Arial"/>
          <w:color w:val="E40177"/>
          <w:kern w:val="0"/>
          <w:sz w:val="23"/>
          <w:szCs w:val="23"/>
        </w:rPr>
        <w:t>徵才說明</w:t>
      </w:r>
    </w:p>
    <w:p w14:paraId="2E60EA8D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工作內容：</w:t>
      </w:r>
    </w:p>
    <w:p w14:paraId="44CB4ED8" w14:textId="65775767" w:rsidR="00E255AD" w:rsidRPr="00E255AD" w:rsidRDefault="00E255AD" w:rsidP="00E255AD">
      <w:pPr>
        <w:widowControl/>
        <w:ind w:left="720"/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1.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工程規劃與目標管理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  <w:t>2.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編列工程預算，並控管成本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  <w:t>3.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勘查現場的地形、地質、氣象、水文等狀況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  <w:t>4.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土木工程的設計、規劃及建造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  <w:t>5.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撰寫施工說明書及施工規範等文件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  <w:t>6.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與業主溝通並了解其需求</w:t>
      </w:r>
    </w:p>
    <w:p w14:paraId="469C9DBE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薪資待遇：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月薪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  30,000 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至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 35,000 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元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</w:p>
    <w:p w14:paraId="015C63BC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休假制度：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依公司規定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</w:p>
    <w:p w14:paraId="506AD161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上班時段：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08:30~17:30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／依公司規定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</w:p>
    <w:p w14:paraId="2CEF44EA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工作性質：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全職</w:t>
      </w:r>
    </w:p>
    <w:p w14:paraId="72339FAB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工作地點：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台中市北區崇德路一段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629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號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14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樓之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4</w:t>
      </w:r>
    </w:p>
    <w:p w14:paraId="41815B15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職務類別：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營造土木技師／工程師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</w:p>
    <w:p w14:paraId="1A900721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需求人數：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1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至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2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人</w:t>
      </w:r>
    </w:p>
    <w:p w14:paraId="226E2FF1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職位等級：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工程師</w:t>
      </w:r>
    </w:p>
    <w:p w14:paraId="7831F7CE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管理人數：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不需負擔管理責任</w:t>
      </w:r>
    </w:p>
    <w:p w14:paraId="2FFC9013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出差說明：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需出差</w:t>
      </w:r>
    </w:p>
    <w:p w14:paraId="072FF4A9" w14:textId="77777777" w:rsidR="00E255AD" w:rsidRPr="00E255AD" w:rsidRDefault="00E255AD" w:rsidP="00E255AD">
      <w:pPr>
        <w:widowControl/>
        <w:numPr>
          <w:ilvl w:val="0"/>
          <w:numId w:val="1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外派說明：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不需外派</w:t>
      </w:r>
    </w:p>
    <w:p w14:paraId="3AD0D331" w14:textId="77777777" w:rsidR="00E255AD" w:rsidRPr="00E255AD" w:rsidRDefault="00E255AD" w:rsidP="00E255AD">
      <w:pPr>
        <w:widowControl/>
        <w:pBdr>
          <w:left w:val="single" w:sz="18" w:space="8" w:color="E40177"/>
        </w:pBdr>
        <w:spacing w:before="45"/>
        <w:outlineLvl w:val="2"/>
        <w:rPr>
          <w:rFonts w:ascii="Arial" w:eastAsia="新細明體" w:hAnsi="Arial" w:cs="Arial"/>
          <w:color w:val="E40177"/>
          <w:kern w:val="0"/>
          <w:sz w:val="23"/>
          <w:szCs w:val="23"/>
        </w:rPr>
      </w:pPr>
      <w:r w:rsidRPr="00E255AD">
        <w:rPr>
          <w:rFonts w:ascii="Arial" w:eastAsia="新細明體" w:hAnsi="Arial" w:cs="Arial"/>
          <w:color w:val="E40177"/>
          <w:kern w:val="0"/>
          <w:sz w:val="23"/>
          <w:szCs w:val="23"/>
        </w:rPr>
        <w:t>工作條件</w:t>
      </w:r>
    </w:p>
    <w:p w14:paraId="7842D471" w14:textId="77777777" w:rsidR="00E255AD" w:rsidRPr="00E255AD" w:rsidRDefault="00E255AD" w:rsidP="00E255AD">
      <w:pPr>
        <w:widowControl/>
        <w:numPr>
          <w:ilvl w:val="0"/>
          <w:numId w:val="3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學歷要求：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大學</w:t>
      </w:r>
    </w:p>
    <w:p w14:paraId="36DCE47E" w14:textId="77777777" w:rsidR="00E255AD" w:rsidRPr="00E255AD" w:rsidRDefault="00E255AD" w:rsidP="00E255AD">
      <w:pPr>
        <w:widowControl/>
        <w:numPr>
          <w:ilvl w:val="0"/>
          <w:numId w:val="3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科系要求：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土木工程學類、建築學類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</w:p>
    <w:p w14:paraId="53368FE9" w14:textId="77777777" w:rsidR="00E255AD" w:rsidRPr="00E255AD" w:rsidRDefault="00E255AD" w:rsidP="00E255AD">
      <w:pPr>
        <w:widowControl/>
        <w:numPr>
          <w:ilvl w:val="0"/>
          <w:numId w:val="3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工作經驗：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 xml:space="preserve">0 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至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 xml:space="preserve"> 2 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年</w:t>
      </w:r>
    </w:p>
    <w:p w14:paraId="6F3BCB30" w14:textId="77777777" w:rsidR="00E255AD" w:rsidRPr="00E255AD" w:rsidRDefault="00E255AD" w:rsidP="00E255AD">
      <w:pPr>
        <w:widowControl/>
        <w:numPr>
          <w:ilvl w:val="0"/>
          <w:numId w:val="3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工作經歷：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全職／營造土木技師／工程師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 xml:space="preserve"> 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累計年資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0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年以</w:t>
      </w:r>
      <w:proofErr w:type="gramStart"/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上</w:t>
      </w:r>
      <w:proofErr w:type="gramEnd"/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全職／營造土木技師／工程師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 xml:space="preserve"> 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累計年資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2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年以上</w:t>
      </w:r>
    </w:p>
    <w:p w14:paraId="63EEDFB4" w14:textId="77777777" w:rsidR="00E255AD" w:rsidRPr="00E255AD" w:rsidRDefault="00E255AD" w:rsidP="00E255AD">
      <w:pPr>
        <w:widowControl/>
        <w:pBdr>
          <w:left w:val="single" w:sz="18" w:space="8" w:color="E40177"/>
        </w:pBdr>
        <w:spacing w:before="45"/>
        <w:outlineLvl w:val="2"/>
        <w:rPr>
          <w:rFonts w:ascii="Arial" w:eastAsia="新細明體" w:hAnsi="Arial" w:cs="Arial"/>
          <w:color w:val="E40177"/>
          <w:kern w:val="0"/>
          <w:sz w:val="23"/>
          <w:szCs w:val="23"/>
        </w:rPr>
      </w:pPr>
      <w:r w:rsidRPr="00E255AD">
        <w:rPr>
          <w:rFonts w:ascii="Arial" w:eastAsia="新細明體" w:hAnsi="Arial" w:cs="Arial"/>
          <w:color w:val="E40177"/>
          <w:kern w:val="0"/>
          <w:sz w:val="23"/>
          <w:szCs w:val="23"/>
        </w:rPr>
        <w:t>企業福利</w:t>
      </w:r>
    </w:p>
    <w:p w14:paraId="5E08F28D" w14:textId="77777777" w:rsidR="00E255AD" w:rsidRPr="00E255AD" w:rsidRDefault="00E255AD" w:rsidP="00E255AD">
      <w:pPr>
        <w:widowControl/>
        <w:numPr>
          <w:ilvl w:val="0"/>
          <w:numId w:val="4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保險福利：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團保、職災保險、差旅險</w:t>
      </w:r>
    </w:p>
    <w:p w14:paraId="184DF639" w14:textId="77777777" w:rsidR="00E255AD" w:rsidRPr="00E255AD" w:rsidRDefault="00E255AD" w:rsidP="00E255AD">
      <w:pPr>
        <w:widowControl/>
        <w:numPr>
          <w:ilvl w:val="0"/>
          <w:numId w:val="4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休假制度：</w:t>
      </w:r>
      <w:proofErr w:type="gramStart"/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週</w:t>
      </w:r>
      <w:proofErr w:type="gramEnd"/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休二日</w:t>
      </w:r>
    </w:p>
    <w:p w14:paraId="01EBAADF" w14:textId="77777777" w:rsidR="00E255AD" w:rsidRPr="00E255AD" w:rsidRDefault="00E255AD" w:rsidP="00E255AD">
      <w:pPr>
        <w:widowControl/>
        <w:numPr>
          <w:ilvl w:val="0"/>
          <w:numId w:val="4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上班制度：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可準時下班</w:t>
      </w:r>
    </w:p>
    <w:p w14:paraId="4906EF66" w14:textId="77777777" w:rsidR="00E255AD" w:rsidRPr="00E255AD" w:rsidRDefault="00E255AD" w:rsidP="00E255AD">
      <w:pPr>
        <w:widowControl/>
        <w:numPr>
          <w:ilvl w:val="0"/>
          <w:numId w:val="4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休閒娛樂：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免費下午茶、尾牙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/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不定期餐敘</w:t>
      </w:r>
    </w:p>
    <w:p w14:paraId="2A1AF35A" w14:textId="77777777" w:rsidR="00E255AD" w:rsidRPr="00E255AD" w:rsidRDefault="00E255AD" w:rsidP="00E255AD">
      <w:pPr>
        <w:widowControl/>
        <w:numPr>
          <w:ilvl w:val="0"/>
          <w:numId w:val="4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其他福利：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員工健康檢查</w:t>
      </w:r>
    </w:p>
    <w:p w14:paraId="66F67F43" w14:textId="77777777" w:rsidR="00E255AD" w:rsidRPr="00E255AD" w:rsidRDefault="00E255AD" w:rsidP="00E255AD">
      <w:pPr>
        <w:widowControl/>
        <w:pBdr>
          <w:left w:val="single" w:sz="18" w:space="8" w:color="E40177"/>
        </w:pBdr>
        <w:spacing w:before="45"/>
        <w:outlineLvl w:val="2"/>
        <w:rPr>
          <w:rFonts w:ascii="Arial" w:eastAsia="新細明體" w:hAnsi="Arial" w:cs="Arial"/>
          <w:color w:val="E40177"/>
          <w:kern w:val="0"/>
          <w:sz w:val="23"/>
          <w:szCs w:val="23"/>
        </w:rPr>
      </w:pPr>
      <w:r w:rsidRPr="00E255AD">
        <w:rPr>
          <w:rFonts w:ascii="Arial" w:eastAsia="新細明體" w:hAnsi="Arial" w:cs="Arial"/>
          <w:color w:val="E40177"/>
          <w:kern w:val="0"/>
          <w:sz w:val="23"/>
          <w:szCs w:val="23"/>
        </w:rPr>
        <w:lastRenderedPageBreak/>
        <w:t>技能與求職專長</w:t>
      </w:r>
    </w:p>
    <w:p w14:paraId="197D16B1" w14:textId="77777777" w:rsidR="00E255AD" w:rsidRPr="00E255AD" w:rsidRDefault="00E255AD" w:rsidP="00E255AD">
      <w:pPr>
        <w:widowControl/>
        <w:numPr>
          <w:ilvl w:val="0"/>
          <w:numId w:val="5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電腦技能：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辦公室應用：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Word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／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Excel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／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PowerPoint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作業系統：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WINDOWS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工程繪圖：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AutoCAD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／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Sketch up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br/>
      </w:r>
    </w:p>
    <w:p w14:paraId="6EDC469C" w14:textId="77777777" w:rsidR="00E255AD" w:rsidRPr="00E255AD" w:rsidRDefault="00E255AD" w:rsidP="00E255AD">
      <w:pPr>
        <w:widowControl/>
        <w:numPr>
          <w:ilvl w:val="0"/>
          <w:numId w:val="5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具備駕照：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普通重型機車、普通小型車</w:t>
      </w:r>
    </w:p>
    <w:p w14:paraId="138DC55C" w14:textId="77777777" w:rsidR="00E255AD" w:rsidRPr="00E255AD" w:rsidRDefault="00E255AD" w:rsidP="00E255AD">
      <w:pPr>
        <w:widowControl/>
        <w:pBdr>
          <w:left w:val="single" w:sz="18" w:space="8" w:color="E40177"/>
        </w:pBdr>
        <w:spacing w:before="45"/>
        <w:outlineLvl w:val="2"/>
        <w:rPr>
          <w:rFonts w:ascii="Arial" w:eastAsia="新細明體" w:hAnsi="Arial" w:cs="Arial"/>
          <w:color w:val="E40177"/>
          <w:kern w:val="0"/>
          <w:sz w:val="23"/>
          <w:szCs w:val="23"/>
        </w:rPr>
      </w:pPr>
      <w:r w:rsidRPr="00E255AD">
        <w:rPr>
          <w:rFonts w:ascii="Arial" w:eastAsia="新細明體" w:hAnsi="Arial" w:cs="Arial"/>
          <w:color w:val="E40177"/>
          <w:kern w:val="0"/>
          <w:sz w:val="23"/>
          <w:szCs w:val="23"/>
        </w:rPr>
        <w:t>應徵方式</w:t>
      </w:r>
    </w:p>
    <w:p w14:paraId="40D92979" w14:textId="77777777" w:rsidR="00E255AD" w:rsidRPr="00E255AD" w:rsidRDefault="00E255AD" w:rsidP="00E255AD">
      <w:pPr>
        <w:widowControl/>
        <w:numPr>
          <w:ilvl w:val="0"/>
          <w:numId w:val="6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spacing w:val="120"/>
          <w:kern w:val="0"/>
          <w:sz w:val="23"/>
          <w:szCs w:val="23"/>
          <w:bdr w:val="none" w:sz="0" w:space="0" w:color="auto" w:frame="1"/>
        </w:rPr>
        <w:t>連絡</w:t>
      </w: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人：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陳建富</w:t>
      </w:r>
    </w:p>
    <w:p w14:paraId="6618D2A2" w14:textId="2CED1578" w:rsidR="00E255AD" w:rsidRPr="00E255AD" w:rsidRDefault="00E255AD" w:rsidP="00E255AD">
      <w:pPr>
        <w:widowControl/>
        <w:numPr>
          <w:ilvl w:val="0"/>
          <w:numId w:val="6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595959"/>
          <w:spacing w:val="91"/>
          <w:kern w:val="0"/>
          <w:sz w:val="23"/>
          <w:szCs w:val="23"/>
          <w:bdr w:val="none" w:sz="0" w:space="0" w:color="auto" w:frame="1"/>
        </w:rPr>
        <w:t>Emai</w:t>
      </w: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l</w:t>
      </w:r>
      <w:r w:rsidRPr="00E255AD">
        <w:rPr>
          <w:rFonts w:ascii="Arial" w:eastAsia="新細明體" w:hAnsi="Arial" w:cs="Arial"/>
          <w:color w:val="595959"/>
          <w:kern w:val="0"/>
          <w:sz w:val="23"/>
          <w:szCs w:val="23"/>
          <w:bdr w:val="none" w:sz="0" w:space="0" w:color="auto" w:frame="1"/>
        </w:rPr>
        <w:t>：</w:t>
      </w:r>
      <w:r>
        <w:rPr>
          <w:rFonts w:ascii="Arial" w:eastAsia="新細明體" w:hAnsi="Arial" w:cs="Arial" w:hint="eastAsia"/>
          <w:color w:val="292929"/>
          <w:kern w:val="0"/>
          <w:sz w:val="23"/>
          <w:szCs w:val="23"/>
          <w:bdr w:val="none" w:sz="0" w:space="0" w:color="auto" w:frame="1"/>
        </w:rPr>
        <w:t>a</w:t>
      </w:r>
      <w:r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fu0202@yahoo.com.tw</w:t>
      </w:r>
    </w:p>
    <w:p w14:paraId="61557C39" w14:textId="1E5D7217" w:rsidR="00E255AD" w:rsidRPr="00E255AD" w:rsidRDefault="00E255AD" w:rsidP="00E255AD">
      <w:pPr>
        <w:widowControl/>
        <w:numPr>
          <w:ilvl w:val="0"/>
          <w:numId w:val="6"/>
        </w:numPr>
        <w:rPr>
          <w:rFonts w:ascii="Arial" w:eastAsia="新細明體" w:hAnsi="Arial" w:cs="Arial"/>
          <w:color w:val="212529"/>
          <w:kern w:val="0"/>
          <w:szCs w:val="24"/>
        </w:rPr>
      </w:pP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行動電話：</w:t>
      </w:r>
      <w:r w:rsidRPr="00E255AD">
        <w:rPr>
          <w:rFonts w:ascii="Arial" w:eastAsia="新細明體" w:hAnsi="Arial" w:cs="Arial"/>
          <w:color w:val="292929"/>
          <w:kern w:val="0"/>
          <w:sz w:val="23"/>
          <w:szCs w:val="23"/>
          <w:bdr w:val="none" w:sz="0" w:space="0" w:color="auto" w:frame="1"/>
        </w:rPr>
        <w:t>0963116175</w:t>
      </w:r>
    </w:p>
    <w:p w14:paraId="3EAB69F3" w14:textId="77777777" w:rsidR="003B4719" w:rsidRDefault="00E25A9D"/>
    <w:sectPr w:rsidR="003B47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2DAD"/>
    <w:multiLevelType w:val="multilevel"/>
    <w:tmpl w:val="E65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467D7"/>
    <w:multiLevelType w:val="multilevel"/>
    <w:tmpl w:val="F34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E10F7"/>
    <w:multiLevelType w:val="multilevel"/>
    <w:tmpl w:val="327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E3CB6"/>
    <w:multiLevelType w:val="multilevel"/>
    <w:tmpl w:val="BCA6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D5AC7"/>
    <w:multiLevelType w:val="multilevel"/>
    <w:tmpl w:val="BC7E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06017"/>
    <w:multiLevelType w:val="multilevel"/>
    <w:tmpl w:val="512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AD"/>
    <w:rsid w:val="00504057"/>
    <w:rsid w:val="006B0E8B"/>
    <w:rsid w:val="006B32C5"/>
    <w:rsid w:val="00E255AD"/>
    <w:rsid w:val="00E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09BE"/>
  <w15:chartTrackingRefBased/>
  <w15:docId w15:val="{3FEEE723-4497-44F7-9075-9ED4B9A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255A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55A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55A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255A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lefttitle">
    <w:name w:val="left_title"/>
    <w:basedOn w:val="a0"/>
    <w:rsid w:val="00E255AD"/>
  </w:style>
  <w:style w:type="character" w:customStyle="1" w:styleId="rightmain">
    <w:name w:val="right_main"/>
    <w:basedOn w:val="a0"/>
    <w:rsid w:val="00E255AD"/>
  </w:style>
  <w:style w:type="character" w:customStyle="1" w:styleId="recruitfeatures">
    <w:name w:val="recruit_features"/>
    <w:basedOn w:val="a0"/>
    <w:rsid w:val="00E255AD"/>
  </w:style>
  <w:style w:type="paragraph" w:customStyle="1" w:styleId="overflowh">
    <w:name w:val="overflow_h"/>
    <w:basedOn w:val="a"/>
    <w:rsid w:val="00E255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580">
          <w:marLeft w:val="0"/>
          <w:marRight w:val="0"/>
          <w:marTop w:val="23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4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</dc:creator>
  <cp:keywords/>
  <dc:description/>
  <cp:lastModifiedBy>admin</cp:lastModifiedBy>
  <cp:revision>2</cp:revision>
  <dcterms:created xsi:type="dcterms:W3CDTF">2023-04-17T06:20:00Z</dcterms:created>
  <dcterms:modified xsi:type="dcterms:W3CDTF">2023-04-17T06:20:00Z</dcterms:modified>
</cp:coreProperties>
</file>